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65E84">
      <w:pPr>
        <w:numPr>
          <w:ilvl w:val="0"/>
          <w:numId w:val="0"/>
        </w:numPr>
        <w:spacing w:line="360" w:lineRule="auto"/>
        <w:ind w:leftChars="0"/>
        <w:jc w:val="left"/>
        <w:rPr>
          <w:rFonts w:hint="default"/>
          <w:b/>
          <w:color w:val="auto"/>
          <w:sz w:val="24"/>
          <w:szCs w:val="24"/>
          <w:highlight w:val="none"/>
          <w:lang w:val="en-US" w:eastAsia="zh-CN"/>
        </w:rPr>
      </w:pPr>
      <w:r>
        <w:rPr>
          <w:rFonts w:hint="eastAsia"/>
          <w:b/>
          <w:color w:val="auto"/>
          <w:sz w:val="24"/>
          <w:szCs w:val="24"/>
          <w:highlight w:val="none"/>
          <w:lang w:val="en-US" w:eastAsia="zh-CN"/>
        </w:rPr>
        <w:t>附件1</w:t>
      </w:r>
    </w:p>
    <w:p w14:paraId="2CE6D0EB">
      <w:pPr>
        <w:jc w:val="center"/>
        <w:rPr>
          <w:rFonts w:hint="eastAsia" w:eastAsiaTheme="minorEastAsia"/>
          <w:b/>
          <w:sz w:val="32"/>
          <w:lang w:eastAsia="zh-CN"/>
        </w:rPr>
      </w:pPr>
      <w:r>
        <w:rPr>
          <w:rFonts w:hint="eastAsia"/>
          <w:b/>
          <w:sz w:val="32"/>
          <w:lang w:val="en-US" w:eastAsia="zh-CN"/>
        </w:rPr>
        <w:t>广东省深圳市龙岗区消防救援大队2025年车辆维修服务采购项目采购</w:t>
      </w:r>
      <w:r>
        <w:rPr>
          <w:b/>
          <w:sz w:val="32"/>
        </w:rPr>
        <w:t>需求书</w:t>
      </w:r>
      <w:r>
        <w:rPr>
          <w:rFonts w:hint="eastAsia"/>
          <w:b/>
          <w:sz w:val="32"/>
          <w:lang w:eastAsia="zh-CN"/>
        </w:rPr>
        <w:t>（</w:t>
      </w:r>
      <w:r>
        <w:rPr>
          <w:rFonts w:hint="eastAsia"/>
          <w:b/>
          <w:sz w:val="32"/>
          <w:lang w:val="en-US" w:eastAsia="zh-CN"/>
        </w:rPr>
        <w:t>征求意见稿</w:t>
      </w:r>
      <w:r>
        <w:rPr>
          <w:rFonts w:hint="eastAsia"/>
          <w:b/>
          <w:sz w:val="32"/>
          <w:lang w:eastAsia="zh-CN"/>
        </w:rPr>
        <w:t>）</w:t>
      </w:r>
    </w:p>
    <w:p w14:paraId="21C065C4">
      <w:pPr>
        <w:jc w:val="center"/>
        <w:rPr>
          <w:b/>
          <w:sz w:val="24"/>
          <w:szCs w:val="24"/>
        </w:rPr>
      </w:pPr>
    </w:p>
    <w:p w14:paraId="58CCC9E0">
      <w:pPr>
        <w:spacing w:line="440" w:lineRule="exact"/>
        <w:ind w:firstLine="482" w:firstLineChars="200"/>
        <w:rPr>
          <w:b/>
          <w:sz w:val="24"/>
          <w:szCs w:val="24"/>
        </w:rPr>
      </w:pPr>
      <w:r>
        <w:rPr>
          <w:b/>
          <w:sz w:val="24"/>
          <w:szCs w:val="24"/>
        </w:rPr>
        <w:t>一、招标要求</w:t>
      </w:r>
    </w:p>
    <w:p w14:paraId="20BA3193">
      <w:pPr>
        <w:spacing w:line="440" w:lineRule="exact"/>
        <w:ind w:firstLine="480" w:firstLineChars="200"/>
        <w:rPr>
          <w:sz w:val="24"/>
          <w:szCs w:val="24"/>
        </w:rPr>
      </w:pPr>
      <w:r>
        <w:rPr>
          <w:rFonts w:hint="eastAsia"/>
          <w:sz w:val="24"/>
          <w:szCs w:val="24"/>
        </w:rPr>
        <w:t>拟选定1家具备实力且符合要求的车辆维修养护服务公司作为维修养护协议商。主要服务内容：337辆在用车辆提供如下维修保养及相关服务：机动车辆的一级、二级维护，大、中、小修理，上门维修、紧急抢修及车辆碰撞修复等的有关服务。机动车辆的整车修理、总成修理、整车维护、小修、专项修理；包括如下维修保养及相关服务：整车保养项目；发动机、传动系统、悬挂系统、制动系统、转向系统、空调系统、车身电器、车身部分、钣金、烤漆等相关车辆维修；24小时应急救援、抢修及拖车、代办车辆年审；车辆恢复正常使用功能的相关维修及附属服务等。对于合同清单无法覆盖的车辆维修保养项目，在不超过维修保养总费用的10%的范围内，可以按中标协议供应商提供的市场价格按时结算，中标协议供应商承诺提供的市场价为最优惠的价格。</w:t>
      </w:r>
    </w:p>
    <w:p w14:paraId="36F470A8">
      <w:pPr>
        <w:spacing w:line="440" w:lineRule="exact"/>
        <w:ind w:firstLine="482" w:firstLineChars="200"/>
        <w:rPr>
          <w:rFonts w:hint="eastAsia"/>
          <w:sz w:val="24"/>
          <w:szCs w:val="24"/>
          <w:lang w:eastAsia="zh-CN"/>
        </w:rPr>
      </w:pPr>
      <w:r>
        <w:rPr>
          <w:rFonts w:hint="eastAsia"/>
          <w:b/>
          <w:bCs/>
          <w:sz w:val="24"/>
          <w:szCs w:val="24"/>
        </w:rPr>
        <w:t>二、投标人的资格要求</w:t>
      </w:r>
    </w:p>
    <w:p w14:paraId="45AE157D">
      <w:pPr>
        <w:spacing w:line="440" w:lineRule="exact"/>
        <w:ind w:firstLine="480" w:firstLineChars="200"/>
        <w:rPr>
          <w:rFonts w:hint="eastAsia"/>
          <w:sz w:val="24"/>
          <w:szCs w:val="24"/>
          <w:lang w:val="zh-CN"/>
        </w:rPr>
      </w:pPr>
      <w:r>
        <w:rPr>
          <w:rFonts w:hint="eastAsia"/>
          <w:sz w:val="24"/>
          <w:szCs w:val="24"/>
          <w:lang w:val="zh-CN"/>
        </w:rPr>
        <w:t>1、满足《中华人民共和国政府采购法》第二十二条规定。</w:t>
      </w:r>
    </w:p>
    <w:p w14:paraId="397D854F">
      <w:pPr>
        <w:spacing w:line="440" w:lineRule="exact"/>
        <w:ind w:firstLine="480" w:firstLineChars="200"/>
        <w:rPr>
          <w:rFonts w:hint="eastAsia"/>
          <w:sz w:val="24"/>
          <w:szCs w:val="24"/>
          <w:lang w:val="zh-CN"/>
        </w:rPr>
      </w:pPr>
      <w:r>
        <w:rPr>
          <w:rFonts w:hint="eastAsia"/>
          <w:sz w:val="24"/>
          <w:szCs w:val="24"/>
          <w:lang w:val="zh-CN"/>
        </w:rPr>
        <w:t>2、落实政府采购政策需满足的资格要求：</w:t>
      </w:r>
    </w:p>
    <w:p w14:paraId="2DDE1AD2">
      <w:pPr>
        <w:spacing w:line="440" w:lineRule="exact"/>
        <w:ind w:firstLine="480" w:firstLineChars="200"/>
        <w:rPr>
          <w:rFonts w:hint="eastAsia"/>
          <w:sz w:val="24"/>
          <w:szCs w:val="24"/>
          <w:lang w:val="en-US" w:eastAsia="zh-CN"/>
        </w:rPr>
      </w:pPr>
      <w:r>
        <w:rPr>
          <w:rFonts w:hint="eastAsia"/>
          <w:sz w:val="24"/>
          <w:szCs w:val="24"/>
          <w:lang w:val="en-US" w:eastAsia="zh-CN"/>
        </w:rPr>
        <w:t>（1）本项目属于专门面向中小微企业采购。供应商提供符合要求的《中小企业声明函》，投标供应商必须属于中型企业、小型企业或微型企业；如供应商为残疾人福利性单位或监狱企业，视同小型、微型企业，提供《残疾人福利性单位声明函》或《监狱企业声明函》及监狱企业证明文件亦视为符合。</w:t>
      </w:r>
    </w:p>
    <w:p w14:paraId="3AB7D054">
      <w:pPr>
        <w:spacing w:line="440" w:lineRule="exact"/>
        <w:ind w:firstLine="480" w:firstLineChars="200"/>
        <w:rPr>
          <w:rFonts w:hint="eastAsia"/>
          <w:sz w:val="24"/>
          <w:szCs w:val="24"/>
          <w:lang w:val="zh-CN"/>
        </w:rPr>
      </w:pPr>
      <w:r>
        <w:rPr>
          <w:rFonts w:hint="eastAsia"/>
          <w:sz w:val="24"/>
          <w:szCs w:val="24"/>
          <w:lang w:val="zh-CN"/>
        </w:rPr>
        <w:t>（</w:t>
      </w:r>
      <w:r>
        <w:rPr>
          <w:rFonts w:hint="eastAsia"/>
          <w:sz w:val="24"/>
          <w:szCs w:val="24"/>
          <w:lang w:val="en-US" w:eastAsia="zh-CN"/>
        </w:rPr>
        <w:t>2</w:t>
      </w:r>
      <w:r>
        <w:rPr>
          <w:rFonts w:hint="eastAsia"/>
          <w:sz w:val="24"/>
          <w:szCs w:val="24"/>
          <w:lang w:val="zh-CN"/>
        </w:rPr>
        <w:t>）本项目对应的中小企业划分标准所属行业：其他未列明行业。</w:t>
      </w:r>
    </w:p>
    <w:p w14:paraId="3EA03D8F">
      <w:pPr>
        <w:spacing w:line="440" w:lineRule="exact"/>
        <w:ind w:firstLine="480" w:firstLineChars="200"/>
        <w:rPr>
          <w:rFonts w:hint="eastAsia"/>
          <w:sz w:val="24"/>
          <w:szCs w:val="24"/>
          <w:lang w:val="zh-CN"/>
        </w:rPr>
      </w:pPr>
      <w:r>
        <w:rPr>
          <w:rFonts w:hint="eastAsia"/>
          <w:sz w:val="24"/>
          <w:szCs w:val="24"/>
          <w:lang w:val="zh-CN"/>
        </w:rPr>
        <w:t>3、本项目资格要求：</w:t>
      </w:r>
    </w:p>
    <w:p w14:paraId="3720024F">
      <w:pPr>
        <w:spacing w:line="440" w:lineRule="exact"/>
        <w:ind w:firstLine="480" w:firstLineChars="200"/>
        <w:rPr>
          <w:rFonts w:hint="eastAsia"/>
          <w:sz w:val="24"/>
          <w:szCs w:val="24"/>
          <w:lang w:val="zh-CN"/>
        </w:rPr>
      </w:pPr>
      <w:r>
        <w:rPr>
          <w:rFonts w:hint="eastAsia"/>
          <w:sz w:val="24"/>
          <w:szCs w:val="24"/>
          <w:lang w:val="zh-CN"/>
        </w:rPr>
        <w:t>（</w:t>
      </w:r>
      <w:r>
        <w:rPr>
          <w:rFonts w:hint="eastAsia"/>
          <w:sz w:val="24"/>
          <w:szCs w:val="24"/>
          <w:lang w:val="en-US" w:eastAsia="zh-CN"/>
        </w:rPr>
        <w:t>1</w:t>
      </w:r>
      <w:r>
        <w:rPr>
          <w:rFonts w:hint="eastAsia"/>
          <w:sz w:val="24"/>
          <w:szCs w:val="24"/>
          <w:lang w:val="zh-CN"/>
        </w:rPr>
        <w:t>）投标人必须是具有独立法人资格或为具有独立承担民事责任能力的其它组织（提供营业执照或事业单位法人证书或其他证明材料复印件加盖公章，原件备查）。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C317C86">
      <w:pPr>
        <w:spacing w:line="440" w:lineRule="exact"/>
        <w:ind w:firstLine="480" w:firstLineChars="200"/>
        <w:rPr>
          <w:rFonts w:hint="eastAsia"/>
          <w:sz w:val="24"/>
          <w:szCs w:val="24"/>
          <w:lang w:val="zh-CN"/>
        </w:rPr>
      </w:pPr>
      <w:r>
        <w:rPr>
          <w:rFonts w:hint="eastAsia"/>
          <w:sz w:val="24"/>
          <w:szCs w:val="24"/>
          <w:lang w:val="zh-CN"/>
        </w:rPr>
        <w:t>（</w:t>
      </w:r>
      <w:r>
        <w:rPr>
          <w:rFonts w:hint="eastAsia"/>
          <w:sz w:val="24"/>
          <w:szCs w:val="24"/>
          <w:lang w:val="en-US" w:eastAsia="zh-CN"/>
        </w:rPr>
        <w:t>2</w:t>
      </w:r>
      <w:r>
        <w:rPr>
          <w:rFonts w:hint="eastAsia"/>
          <w:sz w:val="24"/>
          <w:szCs w:val="24"/>
          <w:lang w:val="zh-CN"/>
        </w:rPr>
        <w:t>）未被列入失信被执行人、重大税收违法失信主体、政府采购严重违法失信行为记录名单。</w:t>
      </w:r>
    </w:p>
    <w:p w14:paraId="55EB5292">
      <w:pPr>
        <w:spacing w:line="440" w:lineRule="exact"/>
        <w:ind w:firstLine="480" w:firstLineChars="200"/>
        <w:rPr>
          <w:rFonts w:hint="eastAsia"/>
          <w:sz w:val="24"/>
          <w:szCs w:val="24"/>
          <w:lang w:val="zh-CN"/>
        </w:rPr>
      </w:pPr>
      <w:r>
        <w:rPr>
          <w:rFonts w:hint="eastAsia"/>
          <w:sz w:val="24"/>
          <w:szCs w:val="24"/>
          <w:lang w:val="zh-CN"/>
        </w:rPr>
        <w:t>注：通过“信用中国”中“</w:t>
      </w:r>
      <w:r>
        <w:rPr>
          <w:rFonts w:hint="eastAsia"/>
          <w:sz w:val="24"/>
          <w:szCs w:val="24"/>
          <w:lang w:val="en-US" w:eastAsia="zh-CN"/>
        </w:rPr>
        <w:t>信用公示</w:t>
      </w:r>
      <w:r>
        <w:rPr>
          <w:rFonts w:hint="eastAsia"/>
          <w:sz w:val="24"/>
          <w:szCs w:val="24"/>
          <w:lang w:val="zh-CN"/>
        </w:rPr>
        <w:t>”栏的“重大税收违法失信主体”“失信被执行人”、“中国政府采购网”中的“政府采购严重违法失信行为记录名单”查询供应商的信用信息。</w:t>
      </w:r>
    </w:p>
    <w:p w14:paraId="1E44AF34">
      <w:pPr>
        <w:spacing w:line="440" w:lineRule="exact"/>
        <w:ind w:firstLine="480" w:firstLineChars="200"/>
        <w:rPr>
          <w:rFonts w:hint="eastAsia"/>
          <w:sz w:val="24"/>
          <w:szCs w:val="24"/>
          <w:lang w:eastAsia="zh-CN"/>
        </w:rPr>
      </w:pPr>
      <w:r>
        <w:rPr>
          <w:rFonts w:hint="eastAsia"/>
          <w:sz w:val="24"/>
          <w:szCs w:val="24"/>
          <w:lang w:val="zh-CN"/>
        </w:rPr>
        <w:t>（</w:t>
      </w:r>
      <w:r>
        <w:rPr>
          <w:rFonts w:hint="eastAsia"/>
          <w:sz w:val="24"/>
          <w:szCs w:val="24"/>
          <w:lang w:val="en-US" w:eastAsia="zh-CN"/>
        </w:rPr>
        <w:t>3</w:t>
      </w:r>
      <w:r>
        <w:rPr>
          <w:rFonts w:hint="eastAsia"/>
          <w:sz w:val="24"/>
          <w:szCs w:val="24"/>
          <w:lang w:val="zh-CN"/>
        </w:rPr>
        <w:t>）为本项目提供整体设计、规范编制或者项目管理、监理、检测等服务的供应商，不得再参与本项目投标。</w:t>
      </w:r>
    </w:p>
    <w:p w14:paraId="64C5C1E6">
      <w:pPr>
        <w:spacing w:line="440" w:lineRule="exact"/>
        <w:ind w:firstLine="480" w:firstLineChars="200"/>
        <w:rPr>
          <w:rFonts w:hint="eastAsia"/>
          <w:sz w:val="24"/>
          <w:szCs w:val="24"/>
          <w:lang w:eastAsia="zh-CN"/>
        </w:rPr>
      </w:pPr>
      <w:r>
        <w:rPr>
          <w:rFonts w:hint="eastAsia"/>
          <w:sz w:val="24"/>
          <w:szCs w:val="24"/>
        </w:rPr>
        <w:t>（</w:t>
      </w:r>
      <w:r>
        <w:rPr>
          <w:rFonts w:hint="eastAsia"/>
          <w:sz w:val="24"/>
          <w:szCs w:val="24"/>
          <w:lang w:val="en-US" w:eastAsia="zh-CN"/>
        </w:rPr>
        <w:t>4）本项目不接受联合体投标，不接受投标人选用进口产品参与投标，不允许转包、分包</w:t>
      </w:r>
      <w:r>
        <w:rPr>
          <w:rFonts w:hint="eastAsia"/>
          <w:sz w:val="24"/>
          <w:szCs w:val="24"/>
        </w:rPr>
        <w:t>。</w:t>
      </w:r>
    </w:p>
    <w:p w14:paraId="2C75D0DF">
      <w:pPr>
        <w:spacing w:line="440" w:lineRule="exact"/>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）投标人具备有效的《道路运输经营许可证》（经营范围为二类</w:t>
      </w:r>
      <w:r>
        <w:rPr>
          <w:rFonts w:hint="eastAsia"/>
          <w:sz w:val="24"/>
          <w:szCs w:val="24"/>
          <w:lang w:val="en-US" w:eastAsia="zh-CN"/>
        </w:rPr>
        <w:t>及以上</w:t>
      </w:r>
      <w:r>
        <w:rPr>
          <w:rFonts w:hint="eastAsia"/>
          <w:sz w:val="24"/>
          <w:szCs w:val="24"/>
          <w:lang w:eastAsia="zh-CN"/>
        </w:rPr>
        <w:t>的机动车维修）或者交通运输部门颁发的《机动车维修经营备案表》（二类</w:t>
      </w:r>
      <w:r>
        <w:rPr>
          <w:rFonts w:hint="eastAsia"/>
          <w:sz w:val="24"/>
          <w:szCs w:val="24"/>
          <w:lang w:val="en-US" w:eastAsia="zh-CN"/>
        </w:rPr>
        <w:t>及以上</w:t>
      </w:r>
      <w:r>
        <w:rPr>
          <w:rFonts w:hint="eastAsia"/>
          <w:sz w:val="24"/>
          <w:szCs w:val="24"/>
          <w:lang w:eastAsia="zh-CN"/>
        </w:rPr>
        <w:t>机动车维修）（提供交通主管部门颁发的相关证明文件或网站截图加盖公章）</w:t>
      </w:r>
      <w:r>
        <w:rPr>
          <w:rFonts w:hint="eastAsia"/>
          <w:sz w:val="24"/>
          <w:szCs w:val="24"/>
          <w:lang w:val="en-US" w:eastAsia="zh-CN"/>
        </w:rPr>
        <w:t>。</w:t>
      </w:r>
    </w:p>
    <w:p w14:paraId="6A25E403">
      <w:pPr>
        <w:spacing w:line="440" w:lineRule="exact"/>
        <w:ind w:firstLine="482" w:firstLineChars="200"/>
        <w:rPr>
          <w:rFonts w:hint="eastAsia"/>
          <w:b/>
          <w:bCs/>
          <w:sz w:val="24"/>
          <w:szCs w:val="24"/>
          <w:lang w:val="en-US" w:eastAsia="zh-CN"/>
        </w:rPr>
      </w:pPr>
      <w:r>
        <w:rPr>
          <w:rFonts w:hint="eastAsia"/>
          <w:b/>
          <w:bCs/>
          <w:sz w:val="24"/>
          <w:szCs w:val="24"/>
          <w:lang w:eastAsia="zh-CN"/>
        </w:rPr>
        <w:t>三、</w:t>
      </w:r>
      <w:r>
        <w:rPr>
          <w:rFonts w:hint="eastAsia"/>
          <w:b/>
          <w:bCs/>
          <w:sz w:val="24"/>
          <w:szCs w:val="24"/>
          <w:lang w:val="en-US" w:eastAsia="zh-CN"/>
        </w:rPr>
        <w:t>维修与保养车辆信息清单</w:t>
      </w:r>
    </w:p>
    <w:tbl>
      <w:tblPr>
        <w:tblStyle w:val="3"/>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65"/>
        <w:gridCol w:w="1465"/>
        <w:gridCol w:w="1997"/>
        <w:gridCol w:w="2665"/>
        <w:gridCol w:w="2388"/>
      </w:tblGrid>
      <w:tr w14:paraId="6887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153" w:type="dxa"/>
            <w:gridSpan w:val="6"/>
            <w:tcBorders>
              <w:tl2br w:val="nil"/>
              <w:tr2bl w:val="nil"/>
            </w:tcBorders>
            <w:noWrap/>
            <w:vAlign w:val="center"/>
          </w:tcPr>
          <w:p w14:paraId="398620D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龙岗消防救援大队街道专职消防车辆信息统计表</w:t>
            </w:r>
          </w:p>
        </w:tc>
      </w:tr>
      <w:tr w14:paraId="47E5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A087D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865" w:type="dxa"/>
            <w:tcBorders>
              <w:tl2br w:val="nil"/>
              <w:tr2bl w:val="nil"/>
            </w:tcBorders>
            <w:noWrap/>
            <w:vAlign w:val="center"/>
          </w:tcPr>
          <w:p w14:paraId="3B6AA48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所属街道</w:t>
            </w:r>
          </w:p>
        </w:tc>
        <w:tc>
          <w:tcPr>
            <w:tcW w:w="1465" w:type="dxa"/>
            <w:tcBorders>
              <w:tl2br w:val="nil"/>
              <w:tr2bl w:val="nil"/>
            </w:tcBorders>
            <w:noWrap/>
            <w:vAlign w:val="center"/>
          </w:tcPr>
          <w:p w14:paraId="45C6E3C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所属单位</w:t>
            </w:r>
          </w:p>
        </w:tc>
        <w:tc>
          <w:tcPr>
            <w:tcW w:w="1997" w:type="dxa"/>
            <w:tcBorders>
              <w:tl2br w:val="nil"/>
              <w:tr2bl w:val="nil"/>
            </w:tcBorders>
            <w:noWrap/>
            <w:vAlign w:val="center"/>
          </w:tcPr>
          <w:p w14:paraId="338D0C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车辆号码</w:t>
            </w:r>
          </w:p>
        </w:tc>
        <w:tc>
          <w:tcPr>
            <w:tcW w:w="2665" w:type="dxa"/>
            <w:tcBorders>
              <w:tl2br w:val="nil"/>
              <w:tr2bl w:val="nil"/>
            </w:tcBorders>
            <w:noWrap/>
            <w:vAlign w:val="center"/>
          </w:tcPr>
          <w:p w14:paraId="51F2E59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车辆类型</w:t>
            </w:r>
          </w:p>
        </w:tc>
        <w:tc>
          <w:tcPr>
            <w:tcW w:w="2388" w:type="dxa"/>
            <w:tcBorders>
              <w:tl2br w:val="nil"/>
              <w:tr2bl w:val="nil"/>
            </w:tcBorders>
            <w:noWrap w:val="0"/>
            <w:vAlign w:val="center"/>
          </w:tcPr>
          <w:p w14:paraId="37174F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出厂时间（合格证制造日期）</w:t>
            </w:r>
          </w:p>
        </w:tc>
      </w:tr>
      <w:tr w14:paraId="6835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0F8FA4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5" w:type="dxa"/>
            <w:vMerge w:val="restart"/>
            <w:tcBorders>
              <w:tl2br w:val="nil"/>
              <w:tr2bl w:val="nil"/>
            </w:tcBorders>
            <w:noWrap/>
            <w:vAlign w:val="center"/>
          </w:tcPr>
          <w:p w14:paraId="4DC1F7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园山街道</w:t>
            </w:r>
          </w:p>
        </w:tc>
        <w:tc>
          <w:tcPr>
            <w:tcW w:w="1465" w:type="dxa"/>
            <w:vMerge w:val="restart"/>
            <w:tcBorders>
              <w:tl2br w:val="nil"/>
              <w:tr2bl w:val="nil"/>
            </w:tcBorders>
            <w:noWrap/>
            <w:vAlign w:val="center"/>
          </w:tcPr>
          <w:p w14:paraId="7DC6FEE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大康社区小型消防站</w:t>
            </w:r>
          </w:p>
        </w:tc>
        <w:tc>
          <w:tcPr>
            <w:tcW w:w="1997" w:type="dxa"/>
            <w:tcBorders>
              <w:tl2br w:val="nil"/>
              <w:tr2bl w:val="nil"/>
            </w:tcBorders>
            <w:noWrap/>
            <w:vAlign w:val="center"/>
          </w:tcPr>
          <w:p w14:paraId="0001BB0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粤BM0736</w:t>
            </w:r>
          </w:p>
        </w:tc>
        <w:tc>
          <w:tcPr>
            <w:tcW w:w="2665" w:type="dxa"/>
            <w:tcBorders>
              <w:tl2br w:val="nil"/>
              <w:tr2bl w:val="nil"/>
            </w:tcBorders>
            <w:noWrap/>
            <w:vAlign w:val="center"/>
          </w:tcPr>
          <w:p w14:paraId="43A8145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A1419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2011-01-21</w:t>
            </w:r>
          </w:p>
        </w:tc>
      </w:tr>
      <w:tr w14:paraId="79EC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E5A591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865" w:type="dxa"/>
            <w:vMerge w:val="continue"/>
            <w:tcBorders>
              <w:tl2br w:val="nil"/>
              <w:tr2bl w:val="nil"/>
            </w:tcBorders>
            <w:noWrap/>
            <w:vAlign w:val="center"/>
          </w:tcPr>
          <w:p w14:paraId="5CA35A2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896071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74FC13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粤BP2707</w:t>
            </w:r>
          </w:p>
        </w:tc>
        <w:tc>
          <w:tcPr>
            <w:tcW w:w="2665" w:type="dxa"/>
            <w:tcBorders>
              <w:tl2br w:val="nil"/>
              <w:tr2bl w:val="nil"/>
            </w:tcBorders>
            <w:noWrap/>
            <w:vAlign w:val="center"/>
          </w:tcPr>
          <w:p w14:paraId="171E797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38497A4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2011-06-27</w:t>
            </w:r>
          </w:p>
        </w:tc>
      </w:tr>
      <w:tr w14:paraId="17F6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9C265C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5" w:type="dxa"/>
            <w:vMerge w:val="continue"/>
            <w:tcBorders>
              <w:tl2br w:val="nil"/>
              <w:tr2bl w:val="nil"/>
            </w:tcBorders>
            <w:noWrap/>
            <w:vAlign w:val="center"/>
          </w:tcPr>
          <w:p w14:paraId="1ED4416F">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77B3F49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园山街道专职消防队</w:t>
            </w:r>
          </w:p>
        </w:tc>
        <w:tc>
          <w:tcPr>
            <w:tcW w:w="1997" w:type="dxa"/>
            <w:tcBorders>
              <w:tl2br w:val="nil"/>
              <w:tr2bl w:val="nil"/>
            </w:tcBorders>
            <w:noWrap/>
            <w:vAlign w:val="center"/>
          </w:tcPr>
          <w:p w14:paraId="621065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粤BFB250</w:t>
            </w:r>
          </w:p>
        </w:tc>
        <w:tc>
          <w:tcPr>
            <w:tcW w:w="2665" w:type="dxa"/>
            <w:tcBorders>
              <w:tl2br w:val="nil"/>
              <w:tr2bl w:val="nil"/>
            </w:tcBorders>
            <w:noWrap/>
            <w:vAlign w:val="center"/>
          </w:tcPr>
          <w:p w14:paraId="615810A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397CC22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46F6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E0A6DD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865" w:type="dxa"/>
            <w:vMerge w:val="continue"/>
            <w:tcBorders>
              <w:tl2br w:val="nil"/>
              <w:tr2bl w:val="nil"/>
            </w:tcBorders>
            <w:noWrap/>
            <w:vAlign w:val="center"/>
          </w:tcPr>
          <w:p w14:paraId="126617E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94AFBA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C1559E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粤BGC235</w:t>
            </w:r>
          </w:p>
        </w:tc>
        <w:tc>
          <w:tcPr>
            <w:tcW w:w="2665" w:type="dxa"/>
            <w:tcBorders>
              <w:tl2br w:val="nil"/>
              <w:tr2bl w:val="nil"/>
            </w:tcBorders>
            <w:noWrap/>
            <w:vAlign w:val="center"/>
          </w:tcPr>
          <w:p w14:paraId="6A2D48D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2CDB335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2015-06-30</w:t>
            </w:r>
          </w:p>
        </w:tc>
      </w:tr>
      <w:tr w14:paraId="5E83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117032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865" w:type="dxa"/>
            <w:vMerge w:val="continue"/>
            <w:tcBorders>
              <w:tl2br w:val="nil"/>
              <w:tr2bl w:val="nil"/>
            </w:tcBorders>
            <w:noWrap/>
            <w:vAlign w:val="center"/>
          </w:tcPr>
          <w:p w14:paraId="24C66F3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150F18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FB595F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粤BJZ907</w:t>
            </w:r>
          </w:p>
        </w:tc>
        <w:tc>
          <w:tcPr>
            <w:tcW w:w="2665" w:type="dxa"/>
            <w:tcBorders>
              <w:tl2br w:val="nil"/>
              <w:tr2bl w:val="nil"/>
            </w:tcBorders>
            <w:noWrap/>
            <w:vAlign w:val="center"/>
          </w:tcPr>
          <w:p w14:paraId="23F95FC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A58E49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2019-04-01</w:t>
            </w:r>
          </w:p>
        </w:tc>
      </w:tr>
      <w:tr w14:paraId="7BBC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0AABBA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865" w:type="dxa"/>
            <w:vMerge w:val="continue"/>
            <w:tcBorders>
              <w:tl2br w:val="nil"/>
              <w:tr2bl w:val="nil"/>
            </w:tcBorders>
            <w:noWrap/>
            <w:vAlign w:val="center"/>
          </w:tcPr>
          <w:p w14:paraId="19D5B70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9A4746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28C643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粤BFY552</w:t>
            </w:r>
          </w:p>
        </w:tc>
        <w:tc>
          <w:tcPr>
            <w:tcW w:w="2665" w:type="dxa"/>
            <w:tcBorders>
              <w:tl2br w:val="nil"/>
              <w:tr2bl w:val="nil"/>
            </w:tcBorders>
            <w:noWrap/>
            <w:vAlign w:val="center"/>
          </w:tcPr>
          <w:p w14:paraId="54668A6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42879F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14FE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86A99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865" w:type="dxa"/>
            <w:vMerge w:val="continue"/>
            <w:tcBorders>
              <w:tl2br w:val="nil"/>
              <w:tr2bl w:val="nil"/>
            </w:tcBorders>
            <w:noWrap/>
            <w:vAlign w:val="center"/>
          </w:tcPr>
          <w:p w14:paraId="5B78A37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2CB4D3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F3413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粤BFN153</w:t>
            </w:r>
          </w:p>
        </w:tc>
        <w:tc>
          <w:tcPr>
            <w:tcW w:w="2665" w:type="dxa"/>
            <w:tcBorders>
              <w:tl2br w:val="nil"/>
              <w:tr2bl w:val="nil"/>
            </w:tcBorders>
            <w:noWrap/>
            <w:vAlign w:val="center"/>
          </w:tcPr>
          <w:p w14:paraId="7E14AF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102A626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2018-04-23</w:t>
            </w:r>
          </w:p>
        </w:tc>
      </w:tr>
      <w:tr w14:paraId="398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5B9081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w:t>
            </w:r>
          </w:p>
        </w:tc>
        <w:tc>
          <w:tcPr>
            <w:tcW w:w="865" w:type="dxa"/>
            <w:vMerge w:val="continue"/>
            <w:tcBorders>
              <w:tl2br w:val="nil"/>
              <w:tr2bl w:val="nil"/>
            </w:tcBorders>
            <w:noWrap/>
            <w:vAlign w:val="center"/>
          </w:tcPr>
          <w:p w14:paraId="27EF681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7C2130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59FE2F7">
            <w:pPr>
              <w:widowControl/>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粤BGC253</w:t>
            </w:r>
          </w:p>
        </w:tc>
        <w:tc>
          <w:tcPr>
            <w:tcW w:w="2665" w:type="dxa"/>
            <w:tcBorders>
              <w:tl2br w:val="nil"/>
              <w:tr2bl w:val="nil"/>
            </w:tcBorders>
            <w:noWrap/>
            <w:vAlign w:val="center"/>
          </w:tcPr>
          <w:p w14:paraId="6BDC36E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1F392B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2008/3/14</w:t>
            </w:r>
          </w:p>
        </w:tc>
      </w:tr>
      <w:tr w14:paraId="2CB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9E6F7D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w:t>
            </w:r>
          </w:p>
        </w:tc>
        <w:tc>
          <w:tcPr>
            <w:tcW w:w="865" w:type="dxa"/>
            <w:vMerge w:val="continue"/>
            <w:tcBorders>
              <w:tl2br w:val="nil"/>
              <w:tr2bl w:val="nil"/>
            </w:tcBorders>
            <w:noWrap/>
            <w:vAlign w:val="center"/>
          </w:tcPr>
          <w:p w14:paraId="0E5E92C0">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34EE6D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荷坳社区小型消防站</w:t>
            </w:r>
          </w:p>
        </w:tc>
        <w:tc>
          <w:tcPr>
            <w:tcW w:w="1997" w:type="dxa"/>
            <w:tcBorders>
              <w:tl2br w:val="nil"/>
              <w:tr2bl w:val="nil"/>
            </w:tcBorders>
            <w:noWrap/>
            <w:vAlign w:val="center"/>
          </w:tcPr>
          <w:p w14:paraId="5CA7178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粤BHY838</w:t>
            </w:r>
          </w:p>
        </w:tc>
        <w:tc>
          <w:tcPr>
            <w:tcW w:w="2665" w:type="dxa"/>
            <w:tcBorders>
              <w:tl2br w:val="nil"/>
              <w:tr2bl w:val="nil"/>
            </w:tcBorders>
            <w:noWrap/>
            <w:vAlign w:val="center"/>
          </w:tcPr>
          <w:p w14:paraId="0588493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1011EA5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2019-04-01</w:t>
            </w:r>
          </w:p>
        </w:tc>
      </w:tr>
      <w:tr w14:paraId="1BAC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E8E106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w:t>
            </w:r>
          </w:p>
        </w:tc>
        <w:tc>
          <w:tcPr>
            <w:tcW w:w="865" w:type="dxa"/>
            <w:vMerge w:val="continue"/>
            <w:tcBorders>
              <w:tl2br w:val="nil"/>
              <w:tr2bl w:val="nil"/>
            </w:tcBorders>
            <w:noWrap/>
            <w:vAlign w:val="center"/>
          </w:tcPr>
          <w:p w14:paraId="5548D87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E16DEF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56B8E4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粤BM0538</w:t>
            </w:r>
          </w:p>
        </w:tc>
        <w:tc>
          <w:tcPr>
            <w:tcW w:w="2665" w:type="dxa"/>
            <w:tcBorders>
              <w:tl2br w:val="nil"/>
              <w:tr2bl w:val="nil"/>
            </w:tcBorders>
            <w:noWrap/>
            <w:vAlign w:val="center"/>
          </w:tcPr>
          <w:p w14:paraId="4AB724D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CE02A1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2011-04-25</w:t>
            </w:r>
          </w:p>
        </w:tc>
      </w:tr>
      <w:tr w14:paraId="23D3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FA2B4B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w:t>
            </w:r>
          </w:p>
        </w:tc>
        <w:tc>
          <w:tcPr>
            <w:tcW w:w="865" w:type="dxa"/>
            <w:vMerge w:val="continue"/>
            <w:tcBorders>
              <w:tl2br w:val="nil"/>
              <w:tr2bl w:val="nil"/>
            </w:tcBorders>
            <w:noWrap/>
            <w:vAlign w:val="center"/>
          </w:tcPr>
          <w:p w14:paraId="06599236">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46AECC5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安良社区小型消防站</w:t>
            </w:r>
          </w:p>
        </w:tc>
        <w:tc>
          <w:tcPr>
            <w:tcW w:w="1997" w:type="dxa"/>
            <w:tcBorders>
              <w:tl2br w:val="nil"/>
              <w:tr2bl w:val="nil"/>
            </w:tcBorders>
            <w:noWrap/>
            <w:vAlign w:val="center"/>
          </w:tcPr>
          <w:p w14:paraId="759991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粤BM0823</w:t>
            </w:r>
          </w:p>
        </w:tc>
        <w:tc>
          <w:tcPr>
            <w:tcW w:w="2665" w:type="dxa"/>
            <w:tcBorders>
              <w:tl2br w:val="nil"/>
              <w:tr2bl w:val="nil"/>
            </w:tcBorders>
            <w:noWrap/>
            <w:vAlign w:val="center"/>
          </w:tcPr>
          <w:p w14:paraId="01FBE7E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06F72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2012-12-17</w:t>
            </w:r>
          </w:p>
        </w:tc>
      </w:tr>
      <w:tr w14:paraId="5503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C3A485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w:t>
            </w:r>
          </w:p>
        </w:tc>
        <w:tc>
          <w:tcPr>
            <w:tcW w:w="865" w:type="dxa"/>
            <w:vMerge w:val="continue"/>
            <w:tcBorders>
              <w:tl2br w:val="nil"/>
              <w:tr2bl w:val="nil"/>
            </w:tcBorders>
            <w:noWrap/>
            <w:vAlign w:val="center"/>
          </w:tcPr>
          <w:p w14:paraId="5BF0428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03B6D1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A73A75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粤BP2970</w:t>
            </w:r>
          </w:p>
        </w:tc>
        <w:tc>
          <w:tcPr>
            <w:tcW w:w="2665" w:type="dxa"/>
            <w:tcBorders>
              <w:tl2br w:val="nil"/>
              <w:tr2bl w:val="nil"/>
            </w:tcBorders>
            <w:noWrap/>
            <w:vAlign w:val="center"/>
          </w:tcPr>
          <w:p w14:paraId="0FA837F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D64CE0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2011-06-27</w:t>
            </w:r>
          </w:p>
        </w:tc>
      </w:tr>
      <w:tr w14:paraId="1B80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AD257A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w:t>
            </w:r>
          </w:p>
        </w:tc>
        <w:tc>
          <w:tcPr>
            <w:tcW w:w="865" w:type="dxa"/>
            <w:vMerge w:val="continue"/>
            <w:tcBorders>
              <w:tl2br w:val="nil"/>
              <w:tr2bl w:val="nil"/>
            </w:tcBorders>
            <w:noWrap/>
            <w:vAlign w:val="center"/>
          </w:tcPr>
          <w:p w14:paraId="25701125">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48BF6A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保安社区小型站</w:t>
            </w:r>
          </w:p>
        </w:tc>
        <w:tc>
          <w:tcPr>
            <w:tcW w:w="1997" w:type="dxa"/>
            <w:tcBorders>
              <w:tl2br w:val="nil"/>
              <w:tr2bl w:val="nil"/>
            </w:tcBorders>
            <w:noWrap/>
            <w:vAlign w:val="center"/>
          </w:tcPr>
          <w:p w14:paraId="0170BCB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粤BM0693</w:t>
            </w:r>
          </w:p>
        </w:tc>
        <w:tc>
          <w:tcPr>
            <w:tcW w:w="2665" w:type="dxa"/>
            <w:tcBorders>
              <w:tl2br w:val="nil"/>
              <w:tr2bl w:val="nil"/>
            </w:tcBorders>
            <w:noWrap/>
            <w:vAlign w:val="center"/>
          </w:tcPr>
          <w:p w14:paraId="5EE5432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0F3565F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2010-10-29</w:t>
            </w:r>
          </w:p>
        </w:tc>
      </w:tr>
      <w:tr w14:paraId="554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2E875E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w:t>
            </w:r>
          </w:p>
        </w:tc>
        <w:tc>
          <w:tcPr>
            <w:tcW w:w="865" w:type="dxa"/>
            <w:vMerge w:val="continue"/>
            <w:tcBorders>
              <w:tl2br w:val="nil"/>
              <w:tr2bl w:val="nil"/>
            </w:tcBorders>
            <w:noWrap/>
            <w:vAlign w:val="center"/>
          </w:tcPr>
          <w:p w14:paraId="0D71199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E25261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217D74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粤BN4616</w:t>
            </w:r>
          </w:p>
        </w:tc>
        <w:tc>
          <w:tcPr>
            <w:tcW w:w="2665" w:type="dxa"/>
            <w:tcBorders>
              <w:tl2br w:val="nil"/>
              <w:tr2bl w:val="nil"/>
            </w:tcBorders>
            <w:noWrap/>
            <w:vAlign w:val="center"/>
          </w:tcPr>
          <w:p w14:paraId="6F421BE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D1041A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2011-04-28</w:t>
            </w:r>
          </w:p>
        </w:tc>
      </w:tr>
      <w:tr w14:paraId="3321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725A1B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w:t>
            </w:r>
          </w:p>
        </w:tc>
        <w:tc>
          <w:tcPr>
            <w:tcW w:w="865" w:type="dxa"/>
            <w:vMerge w:val="continue"/>
            <w:tcBorders>
              <w:tl2br w:val="nil"/>
              <w:tr2bl w:val="nil"/>
            </w:tcBorders>
            <w:noWrap/>
            <w:vAlign w:val="center"/>
          </w:tcPr>
          <w:p w14:paraId="7E6930A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3C5C3F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874C6E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粤BN4877</w:t>
            </w:r>
          </w:p>
        </w:tc>
        <w:tc>
          <w:tcPr>
            <w:tcW w:w="2665" w:type="dxa"/>
            <w:tcBorders>
              <w:tl2br w:val="nil"/>
              <w:tr2bl w:val="nil"/>
            </w:tcBorders>
            <w:noWrap/>
            <w:vAlign w:val="center"/>
          </w:tcPr>
          <w:p w14:paraId="36267DB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657C3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2011-04-28</w:t>
            </w:r>
          </w:p>
        </w:tc>
      </w:tr>
      <w:tr w14:paraId="4F26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C3A90D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w:t>
            </w:r>
          </w:p>
        </w:tc>
        <w:tc>
          <w:tcPr>
            <w:tcW w:w="865" w:type="dxa"/>
            <w:vMerge w:val="continue"/>
            <w:tcBorders>
              <w:tl2br w:val="nil"/>
              <w:tr2bl w:val="nil"/>
            </w:tcBorders>
            <w:noWrap/>
            <w:vAlign w:val="center"/>
          </w:tcPr>
          <w:p w14:paraId="0F38AAC7">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7D4BC77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西坑社区小型消防站</w:t>
            </w:r>
          </w:p>
        </w:tc>
        <w:tc>
          <w:tcPr>
            <w:tcW w:w="1997" w:type="dxa"/>
            <w:tcBorders>
              <w:tl2br w:val="nil"/>
              <w:tr2bl w:val="nil"/>
            </w:tcBorders>
            <w:noWrap/>
            <w:vAlign w:val="center"/>
          </w:tcPr>
          <w:p w14:paraId="68BDD3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粤BN4955</w:t>
            </w:r>
          </w:p>
        </w:tc>
        <w:tc>
          <w:tcPr>
            <w:tcW w:w="2665" w:type="dxa"/>
            <w:tcBorders>
              <w:tl2br w:val="nil"/>
              <w:tr2bl w:val="nil"/>
            </w:tcBorders>
            <w:noWrap/>
            <w:vAlign w:val="center"/>
          </w:tcPr>
          <w:p w14:paraId="067AF8C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D7C1FB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2011-08-18</w:t>
            </w:r>
          </w:p>
        </w:tc>
      </w:tr>
      <w:tr w14:paraId="2C48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78CE0F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w:t>
            </w:r>
          </w:p>
        </w:tc>
        <w:tc>
          <w:tcPr>
            <w:tcW w:w="865" w:type="dxa"/>
            <w:vMerge w:val="continue"/>
            <w:tcBorders>
              <w:tl2br w:val="nil"/>
              <w:tr2bl w:val="nil"/>
            </w:tcBorders>
            <w:noWrap/>
            <w:vAlign w:val="center"/>
          </w:tcPr>
          <w:p w14:paraId="797C6A8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CB49D3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6543AD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粤BM0751</w:t>
            </w:r>
          </w:p>
        </w:tc>
        <w:tc>
          <w:tcPr>
            <w:tcW w:w="2665" w:type="dxa"/>
            <w:tcBorders>
              <w:tl2br w:val="nil"/>
              <w:tr2bl w:val="nil"/>
            </w:tcBorders>
            <w:noWrap/>
            <w:vAlign w:val="center"/>
          </w:tcPr>
          <w:p w14:paraId="0468FE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6DC41A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2011-04-23</w:t>
            </w:r>
          </w:p>
        </w:tc>
      </w:tr>
      <w:tr w14:paraId="62AE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839713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w:t>
            </w:r>
          </w:p>
        </w:tc>
        <w:tc>
          <w:tcPr>
            <w:tcW w:w="865" w:type="dxa"/>
            <w:vMerge w:val="continue"/>
            <w:tcBorders>
              <w:tl2br w:val="nil"/>
              <w:tr2bl w:val="nil"/>
            </w:tcBorders>
            <w:noWrap/>
            <w:vAlign w:val="center"/>
          </w:tcPr>
          <w:p w14:paraId="6902EDE6">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7FF30E1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园山街道森林消防队</w:t>
            </w:r>
          </w:p>
        </w:tc>
        <w:tc>
          <w:tcPr>
            <w:tcW w:w="1997" w:type="dxa"/>
            <w:tcBorders>
              <w:tl2br w:val="nil"/>
              <w:tr2bl w:val="nil"/>
            </w:tcBorders>
            <w:noWrap/>
            <w:vAlign w:val="center"/>
          </w:tcPr>
          <w:p w14:paraId="6BA631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粤BGD930</w:t>
            </w:r>
          </w:p>
        </w:tc>
        <w:tc>
          <w:tcPr>
            <w:tcW w:w="2665" w:type="dxa"/>
            <w:tcBorders>
              <w:tl2br w:val="nil"/>
              <w:tr2bl w:val="nil"/>
            </w:tcBorders>
            <w:noWrap/>
            <w:vAlign w:val="center"/>
          </w:tcPr>
          <w:p w14:paraId="7B2CC0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25ACA2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2018-09-14</w:t>
            </w:r>
          </w:p>
        </w:tc>
      </w:tr>
      <w:tr w14:paraId="13E1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1460B5F">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9</w:t>
            </w:r>
          </w:p>
        </w:tc>
        <w:tc>
          <w:tcPr>
            <w:tcW w:w="865" w:type="dxa"/>
            <w:vMerge w:val="continue"/>
            <w:tcBorders>
              <w:tl2br w:val="nil"/>
              <w:tr2bl w:val="nil"/>
            </w:tcBorders>
            <w:noWrap/>
            <w:vAlign w:val="center"/>
          </w:tcPr>
          <w:p w14:paraId="0B902D3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B5CDD3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750903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粤BFE016</w:t>
            </w:r>
          </w:p>
        </w:tc>
        <w:tc>
          <w:tcPr>
            <w:tcW w:w="2665" w:type="dxa"/>
            <w:tcBorders>
              <w:tl2br w:val="nil"/>
              <w:tr2bl w:val="nil"/>
            </w:tcBorders>
            <w:noWrap/>
            <w:vAlign w:val="center"/>
          </w:tcPr>
          <w:p w14:paraId="0F57AB3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BA59C8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2011-11-01</w:t>
            </w:r>
          </w:p>
        </w:tc>
      </w:tr>
      <w:tr w14:paraId="643C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673B8E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865" w:type="dxa"/>
            <w:vMerge w:val="restart"/>
            <w:tcBorders>
              <w:tl2br w:val="nil"/>
              <w:tr2bl w:val="nil"/>
            </w:tcBorders>
            <w:noWrap/>
            <w:vAlign w:val="center"/>
          </w:tcPr>
          <w:p w14:paraId="48DFB5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吉华街道</w:t>
            </w:r>
          </w:p>
        </w:tc>
        <w:tc>
          <w:tcPr>
            <w:tcW w:w="1465" w:type="dxa"/>
            <w:vMerge w:val="restart"/>
            <w:tcBorders>
              <w:tl2br w:val="nil"/>
              <w:tr2bl w:val="nil"/>
            </w:tcBorders>
            <w:noWrap/>
            <w:vAlign w:val="center"/>
          </w:tcPr>
          <w:p w14:paraId="340B313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吉华街道专职消防队</w:t>
            </w:r>
          </w:p>
        </w:tc>
        <w:tc>
          <w:tcPr>
            <w:tcW w:w="1997" w:type="dxa"/>
            <w:tcBorders>
              <w:tl2br w:val="nil"/>
              <w:tr2bl w:val="nil"/>
            </w:tcBorders>
            <w:noWrap/>
            <w:vAlign w:val="center"/>
          </w:tcPr>
          <w:p w14:paraId="17CEA29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粤BGU928</w:t>
            </w:r>
          </w:p>
        </w:tc>
        <w:tc>
          <w:tcPr>
            <w:tcW w:w="2665" w:type="dxa"/>
            <w:tcBorders>
              <w:tl2br w:val="nil"/>
              <w:tr2bl w:val="nil"/>
            </w:tcBorders>
            <w:noWrap/>
            <w:vAlign w:val="center"/>
          </w:tcPr>
          <w:p w14:paraId="07018DA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A3FB72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0F4C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66F025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865" w:type="dxa"/>
            <w:vMerge w:val="continue"/>
            <w:tcBorders>
              <w:tl2br w:val="nil"/>
              <w:tr2bl w:val="nil"/>
            </w:tcBorders>
            <w:noWrap/>
            <w:vAlign w:val="center"/>
          </w:tcPr>
          <w:p w14:paraId="2713F11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91F6A2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DCFAC7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粤BGJ109</w:t>
            </w:r>
          </w:p>
        </w:tc>
        <w:tc>
          <w:tcPr>
            <w:tcW w:w="2665" w:type="dxa"/>
            <w:tcBorders>
              <w:tl2br w:val="nil"/>
              <w:tr2bl w:val="nil"/>
            </w:tcBorders>
            <w:noWrap/>
            <w:vAlign w:val="center"/>
          </w:tcPr>
          <w:p w14:paraId="3CEDE89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0093EA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2013/12/13</w:t>
            </w:r>
          </w:p>
        </w:tc>
      </w:tr>
      <w:tr w14:paraId="1063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FE3D6F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865" w:type="dxa"/>
            <w:vMerge w:val="continue"/>
            <w:tcBorders>
              <w:tl2br w:val="nil"/>
              <w:tr2bl w:val="nil"/>
            </w:tcBorders>
            <w:noWrap/>
            <w:vAlign w:val="center"/>
          </w:tcPr>
          <w:p w14:paraId="2603A25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95316E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827E5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粤BGQ821</w:t>
            </w:r>
          </w:p>
        </w:tc>
        <w:tc>
          <w:tcPr>
            <w:tcW w:w="2665" w:type="dxa"/>
            <w:tcBorders>
              <w:tl2br w:val="nil"/>
              <w:tr2bl w:val="nil"/>
            </w:tcBorders>
            <w:noWrap/>
            <w:vAlign w:val="center"/>
          </w:tcPr>
          <w:p w14:paraId="0A3E8C0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45B44E7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2018/8/29</w:t>
            </w:r>
          </w:p>
        </w:tc>
      </w:tr>
      <w:tr w14:paraId="3BCF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1111B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865" w:type="dxa"/>
            <w:vMerge w:val="continue"/>
            <w:tcBorders>
              <w:tl2br w:val="nil"/>
              <w:tr2bl w:val="nil"/>
            </w:tcBorders>
            <w:noWrap/>
            <w:vAlign w:val="center"/>
          </w:tcPr>
          <w:p w14:paraId="3F65571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0AC46D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A07D1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粤B19D23</w:t>
            </w:r>
          </w:p>
        </w:tc>
        <w:tc>
          <w:tcPr>
            <w:tcW w:w="2665" w:type="dxa"/>
            <w:tcBorders>
              <w:tl2br w:val="nil"/>
              <w:tr2bl w:val="nil"/>
            </w:tcBorders>
            <w:noWrap/>
            <w:vAlign w:val="center"/>
          </w:tcPr>
          <w:p w14:paraId="076B109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54277AB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2019/5/31</w:t>
            </w:r>
          </w:p>
        </w:tc>
      </w:tr>
      <w:tr w14:paraId="31B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D7E0DE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865" w:type="dxa"/>
            <w:vMerge w:val="continue"/>
            <w:tcBorders>
              <w:tl2br w:val="nil"/>
              <w:tr2bl w:val="nil"/>
            </w:tcBorders>
            <w:noWrap/>
            <w:vAlign w:val="center"/>
          </w:tcPr>
          <w:p w14:paraId="63BD6CC1">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29DAA44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吉华消防所</w:t>
            </w:r>
          </w:p>
        </w:tc>
        <w:tc>
          <w:tcPr>
            <w:tcW w:w="1997" w:type="dxa"/>
            <w:tcBorders>
              <w:tl2br w:val="nil"/>
              <w:tr2bl w:val="nil"/>
            </w:tcBorders>
            <w:noWrap/>
            <w:vAlign w:val="center"/>
          </w:tcPr>
          <w:p w14:paraId="755B022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粤B61W53</w:t>
            </w:r>
          </w:p>
        </w:tc>
        <w:tc>
          <w:tcPr>
            <w:tcW w:w="2665" w:type="dxa"/>
            <w:tcBorders>
              <w:tl2br w:val="nil"/>
              <w:tr2bl w:val="nil"/>
            </w:tcBorders>
            <w:noWrap/>
            <w:vAlign w:val="center"/>
          </w:tcPr>
          <w:p w14:paraId="189BB5F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BAECD6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2019/5/31</w:t>
            </w:r>
          </w:p>
        </w:tc>
      </w:tr>
      <w:tr w14:paraId="4EFC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824CC4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865" w:type="dxa"/>
            <w:vMerge w:val="continue"/>
            <w:tcBorders>
              <w:tl2br w:val="nil"/>
              <w:tr2bl w:val="nil"/>
            </w:tcBorders>
            <w:noWrap/>
            <w:vAlign w:val="center"/>
          </w:tcPr>
          <w:p w14:paraId="4EC1AED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45CBE4A">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862C31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粤B7160U</w:t>
            </w:r>
          </w:p>
        </w:tc>
        <w:tc>
          <w:tcPr>
            <w:tcW w:w="2665" w:type="dxa"/>
            <w:tcBorders>
              <w:tl2br w:val="nil"/>
              <w:tr2bl w:val="nil"/>
            </w:tcBorders>
            <w:noWrap/>
            <w:vAlign w:val="center"/>
          </w:tcPr>
          <w:p w14:paraId="28647E9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46907C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2019/5/31</w:t>
            </w:r>
          </w:p>
        </w:tc>
      </w:tr>
      <w:tr w14:paraId="0932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6E3E29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865" w:type="dxa"/>
            <w:vMerge w:val="continue"/>
            <w:tcBorders>
              <w:tl2br w:val="nil"/>
              <w:tr2bl w:val="nil"/>
            </w:tcBorders>
            <w:noWrap/>
            <w:vAlign w:val="center"/>
          </w:tcPr>
          <w:p w14:paraId="0902AC5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024595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翠湖社区小型消防站</w:t>
            </w:r>
          </w:p>
        </w:tc>
        <w:tc>
          <w:tcPr>
            <w:tcW w:w="1997" w:type="dxa"/>
            <w:tcBorders>
              <w:tl2br w:val="nil"/>
              <w:tr2bl w:val="nil"/>
            </w:tcBorders>
            <w:noWrap/>
            <w:vAlign w:val="center"/>
          </w:tcPr>
          <w:p w14:paraId="493A965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粤BJB673</w:t>
            </w:r>
          </w:p>
        </w:tc>
        <w:tc>
          <w:tcPr>
            <w:tcW w:w="2665" w:type="dxa"/>
            <w:tcBorders>
              <w:tl2br w:val="nil"/>
              <w:tr2bl w:val="nil"/>
            </w:tcBorders>
            <w:noWrap/>
            <w:vAlign w:val="center"/>
          </w:tcPr>
          <w:p w14:paraId="7806CEE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873631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2019/7/5</w:t>
            </w:r>
          </w:p>
        </w:tc>
      </w:tr>
      <w:tr w14:paraId="5B8C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8B4091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865" w:type="dxa"/>
            <w:vMerge w:val="continue"/>
            <w:tcBorders>
              <w:tl2br w:val="nil"/>
              <w:tr2bl w:val="nil"/>
            </w:tcBorders>
            <w:noWrap/>
            <w:vAlign w:val="center"/>
          </w:tcPr>
          <w:p w14:paraId="06A07333">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0F3A45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水径社区小型消防站</w:t>
            </w:r>
          </w:p>
        </w:tc>
        <w:tc>
          <w:tcPr>
            <w:tcW w:w="1997" w:type="dxa"/>
            <w:tcBorders>
              <w:tl2br w:val="nil"/>
              <w:tr2bl w:val="nil"/>
            </w:tcBorders>
            <w:noWrap/>
            <w:vAlign w:val="center"/>
          </w:tcPr>
          <w:p w14:paraId="259F2EB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粤BHW249</w:t>
            </w:r>
          </w:p>
        </w:tc>
        <w:tc>
          <w:tcPr>
            <w:tcW w:w="2665" w:type="dxa"/>
            <w:tcBorders>
              <w:tl2br w:val="nil"/>
              <w:tr2bl w:val="nil"/>
            </w:tcBorders>
            <w:noWrap/>
            <w:vAlign w:val="center"/>
          </w:tcPr>
          <w:p w14:paraId="286143B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033965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2019/7/5</w:t>
            </w:r>
          </w:p>
        </w:tc>
      </w:tr>
      <w:tr w14:paraId="516B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27FE2C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w:t>
            </w:r>
          </w:p>
        </w:tc>
        <w:tc>
          <w:tcPr>
            <w:tcW w:w="865" w:type="dxa"/>
            <w:vMerge w:val="continue"/>
            <w:tcBorders>
              <w:tl2br w:val="nil"/>
              <w:tr2bl w:val="nil"/>
            </w:tcBorders>
            <w:noWrap/>
            <w:vAlign w:val="center"/>
          </w:tcPr>
          <w:p w14:paraId="208A3FE1">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E7AC8F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甘坑社区小型消防站</w:t>
            </w:r>
          </w:p>
        </w:tc>
        <w:tc>
          <w:tcPr>
            <w:tcW w:w="1997" w:type="dxa"/>
            <w:tcBorders>
              <w:tl2br w:val="nil"/>
              <w:tr2bl w:val="nil"/>
            </w:tcBorders>
            <w:noWrap/>
            <w:vAlign w:val="center"/>
          </w:tcPr>
          <w:p w14:paraId="52798F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粤BGJ190</w:t>
            </w:r>
          </w:p>
        </w:tc>
        <w:tc>
          <w:tcPr>
            <w:tcW w:w="2665" w:type="dxa"/>
            <w:tcBorders>
              <w:tl2br w:val="nil"/>
              <w:tr2bl w:val="nil"/>
            </w:tcBorders>
            <w:noWrap/>
            <w:vAlign w:val="center"/>
          </w:tcPr>
          <w:p w14:paraId="1864AFF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7FF512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2010/3/24</w:t>
            </w:r>
          </w:p>
        </w:tc>
      </w:tr>
      <w:tr w14:paraId="1E64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71A12B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29</w:t>
            </w:r>
          </w:p>
        </w:tc>
        <w:tc>
          <w:tcPr>
            <w:tcW w:w="865" w:type="dxa"/>
            <w:vMerge w:val="continue"/>
            <w:tcBorders>
              <w:tl2br w:val="nil"/>
              <w:tr2bl w:val="nil"/>
            </w:tcBorders>
            <w:noWrap/>
            <w:vAlign w:val="center"/>
          </w:tcPr>
          <w:p w14:paraId="65ED86C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497F867">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ign w:val="center"/>
          </w:tcPr>
          <w:p w14:paraId="2E515E8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粤BJ9495</w:t>
            </w:r>
          </w:p>
        </w:tc>
        <w:tc>
          <w:tcPr>
            <w:tcW w:w="2665" w:type="dxa"/>
            <w:tcBorders>
              <w:tl2br w:val="nil"/>
              <w:tr2bl w:val="nil"/>
            </w:tcBorders>
            <w:noWrap/>
            <w:vAlign w:val="center"/>
          </w:tcPr>
          <w:p w14:paraId="159DEC3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EE66A4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2010/12/30</w:t>
            </w:r>
          </w:p>
        </w:tc>
      </w:tr>
      <w:tr w14:paraId="2D6E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87FF1B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30</w:t>
            </w:r>
          </w:p>
        </w:tc>
        <w:tc>
          <w:tcPr>
            <w:tcW w:w="865" w:type="dxa"/>
            <w:vMerge w:val="continue"/>
            <w:tcBorders>
              <w:tl2br w:val="nil"/>
              <w:tr2bl w:val="nil"/>
            </w:tcBorders>
            <w:noWrap/>
            <w:vAlign w:val="center"/>
          </w:tcPr>
          <w:p w14:paraId="07ECE2A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65BE0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三联社区小型消防站</w:t>
            </w:r>
          </w:p>
        </w:tc>
        <w:tc>
          <w:tcPr>
            <w:tcW w:w="1997" w:type="dxa"/>
            <w:tcBorders>
              <w:tl2br w:val="nil"/>
              <w:tr2bl w:val="nil"/>
            </w:tcBorders>
            <w:noWrap/>
            <w:vAlign w:val="center"/>
          </w:tcPr>
          <w:p w14:paraId="2A962C8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粤BFU960</w:t>
            </w:r>
          </w:p>
        </w:tc>
        <w:tc>
          <w:tcPr>
            <w:tcW w:w="2665" w:type="dxa"/>
            <w:tcBorders>
              <w:tl2br w:val="nil"/>
              <w:tr2bl w:val="nil"/>
            </w:tcBorders>
            <w:noWrap/>
            <w:vAlign w:val="center"/>
          </w:tcPr>
          <w:p w14:paraId="3F6F3CC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1A786B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43F0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62282E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31</w:t>
            </w:r>
          </w:p>
        </w:tc>
        <w:tc>
          <w:tcPr>
            <w:tcW w:w="865" w:type="dxa"/>
            <w:vMerge w:val="continue"/>
            <w:tcBorders>
              <w:tl2br w:val="nil"/>
              <w:tr2bl w:val="nil"/>
            </w:tcBorders>
            <w:noWrap/>
            <w:vAlign w:val="center"/>
          </w:tcPr>
          <w:p w14:paraId="745CD2ED">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217B936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吉华街道森林消防队</w:t>
            </w:r>
          </w:p>
        </w:tc>
        <w:tc>
          <w:tcPr>
            <w:tcW w:w="1997" w:type="dxa"/>
            <w:tcBorders>
              <w:tl2br w:val="nil"/>
              <w:tr2bl w:val="nil"/>
            </w:tcBorders>
            <w:noWrap/>
            <w:vAlign w:val="center"/>
          </w:tcPr>
          <w:p w14:paraId="05197B6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粤BH919A</w:t>
            </w:r>
          </w:p>
        </w:tc>
        <w:tc>
          <w:tcPr>
            <w:tcW w:w="2665" w:type="dxa"/>
            <w:tcBorders>
              <w:tl2br w:val="nil"/>
              <w:tr2bl w:val="nil"/>
            </w:tcBorders>
            <w:noWrap/>
            <w:vAlign w:val="center"/>
          </w:tcPr>
          <w:p w14:paraId="50ED7C1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4C67E1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2009/6/4</w:t>
            </w:r>
          </w:p>
        </w:tc>
      </w:tr>
      <w:tr w14:paraId="44E5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4A7F6E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32</w:t>
            </w:r>
          </w:p>
        </w:tc>
        <w:tc>
          <w:tcPr>
            <w:tcW w:w="865" w:type="dxa"/>
            <w:vMerge w:val="continue"/>
            <w:tcBorders>
              <w:tl2br w:val="nil"/>
              <w:tr2bl w:val="nil"/>
            </w:tcBorders>
            <w:noWrap/>
            <w:vAlign w:val="center"/>
          </w:tcPr>
          <w:p w14:paraId="000F1AF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6B3212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35B03E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粤BMB881</w:t>
            </w:r>
          </w:p>
        </w:tc>
        <w:tc>
          <w:tcPr>
            <w:tcW w:w="2665" w:type="dxa"/>
            <w:tcBorders>
              <w:tl2br w:val="nil"/>
              <w:tr2bl w:val="nil"/>
            </w:tcBorders>
            <w:noWrap/>
            <w:vAlign w:val="center"/>
          </w:tcPr>
          <w:p w14:paraId="11F6113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33E4E4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2018/8/20</w:t>
            </w:r>
          </w:p>
        </w:tc>
      </w:tr>
      <w:tr w14:paraId="12F7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562F84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33</w:t>
            </w:r>
          </w:p>
        </w:tc>
        <w:tc>
          <w:tcPr>
            <w:tcW w:w="865" w:type="dxa"/>
            <w:vMerge w:val="restart"/>
            <w:tcBorders>
              <w:tl2br w:val="nil"/>
              <w:tr2bl w:val="nil"/>
            </w:tcBorders>
            <w:noWrap/>
            <w:vAlign w:val="center"/>
          </w:tcPr>
          <w:p w14:paraId="2832CB2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横岗街道</w:t>
            </w:r>
          </w:p>
        </w:tc>
        <w:tc>
          <w:tcPr>
            <w:tcW w:w="1465" w:type="dxa"/>
            <w:vMerge w:val="restart"/>
            <w:tcBorders>
              <w:tl2br w:val="nil"/>
              <w:tr2bl w:val="nil"/>
            </w:tcBorders>
            <w:noWrap/>
            <w:vAlign w:val="center"/>
          </w:tcPr>
          <w:p w14:paraId="45D4030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六约南救援消防站</w:t>
            </w:r>
          </w:p>
        </w:tc>
        <w:tc>
          <w:tcPr>
            <w:tcW w:w="1997" w:type="dxa"/>
            <w:tcBorders>
              <w:tl2br w:val="nil"/>
              <w:tr2bl w:val="nil"/>
            </w:tcBorders>
            <w:noWrap/>
            <w:vAlign w:val="center"/>
          </w:tcPr>
          <w:p w14:paraId="72991F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粤BW1697</w:t>
            </w:r>
          </w:p>
        </w:tc>
        <w:tc>
          <w:tcPr>
            <w:tcW w:w="2665" w:type="dxa"/>
            <w:tcBorders>
              <w:tl2br w:val="nil"/>
              <w:tr2bl w:val="nil"/>
            </w:tcBorders>
            <w:noWrap/>
            <w:vAlign w:val="center"/>
          </w:tcPr>
          <w:p w14:paraId="761ED37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7B0E125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2013/5/15</w:t>
            </w:r>
          </w:p>
        </w:tc>
      </w:tr>
      <w:tr w14:paraId="7521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0F47FD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34</w:t>
            </w:r>
          </w:p>
        </w:tc>
        <w:tc>
          <w:tcPr>
            <w:tcW w:w="865" w:type="dxa"/>
            <w:vMerge w:val="continue"/>
            <w:tcBorders>
              <w:tl2br w:val="nil"/>
              <w:tr2bl w:val="nil"/>
            </w:tcBorders>
            <w:noWrap/>
            <w:vAlign w:val="center"/>
          </w:tcPr>
          <w:p w14:paraId="493CE2F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2EE77E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5E8DF1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粤BJL322</w:t>
            </w:r>
          </w:p>
        </w:tc>
        <w:tc>
          <w:tcPr>
            <w:tcW w:w="2665" w:type="dxa"/>
            <w:tcBorders>
              <w:tl2br w:val="nil"/>
              <w:tr2bl w:val="nil"/>
            </w:tcBorders>
            <w:noWrap/>
            <w:vAlign w:val="center"/>
          </w:tcPr>
          <w:p w14:paraId="6C0684C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3F7F5CB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2018/12/10</w:t>
            </w:r>
          </w:p>
        </w:tc>
      </w:tr>
      <w:tr w14:paraId="726D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8B0AAD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35</w:t>
            </w:r>
          </w:p>
        </w:tc>
        <w:tc>
          <w:tcPr>
            <w:tcW w:w="865" w:type="dxa"/>
            <w:vMerge w:val="continue"/>
            <w:tcBorders>
              <w:tl2br w:val="nil"/>
              <w:tr2bl w:val="nil"/>
            </w:tcBorders>
            <w:noWrap/>
            <w:vAlign w:val="center"/>
          </w:tcPr>
          <w:p w14:paraId="40626E3B">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0B5491F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横岗街道专职消防队</w:t>
            </w:r>
          </w:p>
        </w:tc>
        <w:tc>
          <w:tcPr>
            <w:tcW w:w="1997" w:type="dxa"/>
            <w:tcBorders>
              <w:tl2br w:val="nil"/>
              <w:tr2bl w:val="nil"/>
            </w:tcBorders>
            <w:noWrap/>
            <w:vAlign w:val="center"/>
          </w:tcPr>
          <w:p w14:paraId="25914F9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粤BJ9937</w:t>
            </w:r>
          </w:p>
        </w:tc>
        <w:tc>
          <w:tcPr>
            <w:tcW w:w="2665" w:type="dxa"/>
            <w:tcBorders>
              <w:tl2br w:val="nil"/>
              <w:tr2bl w:val="nil"/>
            </w:tcBorders>
            <w:noWrap/>
            <w:vAlign w:val="center"/>
          </w:tcPr>
          <w:p w14:paraId="6CACF16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F9AC9E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2010/7/13</w:t>
            </w:r>
          </w:p>
        </w:tc>
      </w:tr>
      <w:tr w14:paraId="3A55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4FD83D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36</w:t>
            </w:r>
          </w:p>
        </w:tc>
        <w:tc>
          <w:tcPr>
            <w:tcW w:w="865" w:type="dxa"/>
            <w:vMerge w:val="continue"/>
            <w:tcBorders>
              <w:tl2br w:val="nil"/>
              <w:tr2bl w:val="nil"/>
            </w:tcBorders>
            <w:noWrap/>
            <w:vAlign w:val="center"/>
          </w:tcPr>
          <w:p w14:paraId="5B18332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0F5022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5C956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粤BJZ110</w:t>
            </w:r>
          </w:p>
        </w:tc>
        <w:tc>
          <w:tcPr>
            <w:tcW w:w="2665" w:type="dxa"/>
            <w:tcBorders>
              <w:tl2br w:val="nil"/>
              <w:tr2bl w:val="nil"/>
            </w:tcBorders>
            <w:noWrap/>
            <w:vAlign w:val="center"/>
          </w:tcPr>
          <w:p w14:paraId="03442A8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3B6B10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2018/12/10</w:t>
            </w:r>
          </w:p>
        </w:tc>
      </w:tr>
      <w:tr w14:paraId="6246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A41053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37</w:t>
            </w:r>
          </w:p>
        </w:tc>
        <w:tc>
          <w:tcPr>
            <w:tcW w:w="865" w:type="dxa"/>
            <w:vMerge w:val="continue"/>
            <w:tcBorders>
              <w:tl2br w:val="nil"/>
              <w:tr2bl w:val="nil"/>
            </w:tcBorders>
            <w:noWrap/>
            <w:vAlign w:val="center"/>
          </w:tcPr>
          <w:p w14:paraId="46DD160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691FE4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C1F00D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粤BGJ235</w:t>
            </w:r>
          </w:p>
        </w:tc>
        <w:tc>
          <w:tcPr>
            <w:tcW w:w="2665" w:type="dxa"/>
            <w:tcBorders>
              <w:tl2br w:val="nil"/>
              <w:tr2bl w:val="nil"/>
            </w:tcBorders>
            <w:noWrap/>
            <w:vAlign w:val="center"/>
          </w:tcPr>
          <w:p w14:paraId="230CF7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54C5D8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2016/12/16</w:t>
            </w:r>
          </w:p>
        </w:tc>
      </w:tr>
      <w:tr w14:paraId="705D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77C194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38</w:t>
            </w:r>
          </w:p>
        </w:tc>
        <w:tc>
          <w:tcPr>
            <w:tcW w:w="865" w:type="dxa"/>
            <w:vMerge w:val="continue"/>
            <w:tcBorders>
              <w:tl2br w:val="nil"/>
              <w:tr2bl w:val="nil"/>
            </w:tcBorders>
            <w:noWrap/>
            <w:vAlign w:val="center"/>
          </w:tcPr>
          <w:p w14:paraId="5903556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44923D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9C24BD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粤BJH549</w:t>
            </w:r>
          </w:p>
        </w:tc>
        <w:tc>
          <w:tcPr>
            <w:tcW w:w="2665" w:type="dxa"/>
            <w:tcBorders>
              <w:tl2br w:val="nil"/>
              <w:tr2bl w:val="nil"/>
            </w:tcBorders>
            <w:noWrap/>
            <w:vAlign w:val="center"/>
          </w:tcPr>
          <w:p w14:paraId="73C7DE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50465B2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2019/4/23</w:t>
            </w:r>
          </w:p>
        </w:tc>
      </w:tr>
      <w:tr w14:paraId="262B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0C7871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39</w:t>
            </w:r>
          </w:p>
        </w:tc>
        <w:tc>
          <w:tcPr>
            <w:tcW w:w="865" w:type="dxa"/>
            <w:vMerge w:val="continue"/>
            <w:tcBorders>
              <w:tl2br w:val="nil"/>
              <w:tr2bl w:val="nil"/>
            </w:tcBorders>
            <w:noWrap/>
            <w:vAlign w:val="center"/>
          </w:tcPr>
          <w:p w14:paraId="292838E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AE7450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20AFE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粤BGQ888</w:t>
            </w:r>
          </w:p>
        </w:tc>
        <w:tc>
          <w:tcPr>
            <w:tcW w:w="2665" w:type="dxa"/>
            <w:tcBorders>
              <w:tl2br w:val="nil"/>
              <w:tr2bl w:val="nil"/>
            </w:tcBorders>
            <w:noWrap/>
            <w:vAlign w:val="center"/>
          </w:tcPr>
          <w:p w14:paraId="511DF78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79CC9B0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2018/8/7</w:t>
            </w:r>
          </w:p>
        </w:tc>
      </w:tr>
      <w:tr w14:paraId="60E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4F313C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40</w:t>
            </w:r>
          </w:p>
        </w:tc>
        <w:tc>
          <w:tcPr>
            <w:tcW w:w="865" w:type="dxa"/>
            <w:vMerge w:val="continue"/>
            <w:tcBorders>
              <w:tl2br w:val="nil"/>
              <w:tr2bl w:val="nil"/>
            </w:tcBorders>
            <w:noWrap/>
            <w:vAlign w:val="center"/>
          </w:tcPr>
          <w:p w14:paraId="644E4D77">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79C95A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四联社区小型消防站</w:t>
            </w:r>
          </w:p>
        </w:tc>
        <w:tc>
          <w:tcPr>
            <w:tcW w:w="1997" w:type="dxa"/>
            <w:tcBorders>
              <w:tl2br w:val="nil"/>
              <w:tr2bl w:val="nil"/>
            </w:tcBorders>
            <w:noWrap/>
            <w:vAlign w:val="center"/>
          </w:tcPr>
          <w:p w14:paraId="42C372F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粤BM3271</w:t>
            </w:r>
          </w:p>
        </w:tc>
        <w:tc>
          <w:tcPr>
            <w:tcW w:w="2665" w:type="dxa"/>
            <w:tcBorders>
              <w:tl2br w:val="nil"/>
              <w:tr2bl w:val="nil"/>
            </w:tcBorders>
            <w:noWrap/>
            <w:vAlign w:val="center"/>
          </w:tcPr>
          <w:p w14:paraId="6646B85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E7DF28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3621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E68518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41</w:t>
            </w:r>
          </w:p>
        </w:tc>
        <w:tc>
          <w:tcPr>
            <w:tcW w:w="865" w:type="dxa"/>
            <w:vMerge w:val="continue"/>
            <w:tcBorders>
              <w:tl2br w:val="nil"/>
              <w:tr2bl w:val="nil"/>
            </w:tcBorders>
            <w:noWrap/>
            <w:vAlign w:val="center"/>
          </w:tcPr>
          <w:p w14:paraId="30DBD4A9">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26EF1C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华侨新村社区小型消防站</w:t>
            </w:r>
          </w:p>
        </w:tc>
        <w:tc>
          <w:tcPr>
            <w:tcW w:w="1997" w:type="dxa"/>
            <w:tcBorders>
              <w:tl2br w:val="nil"/>
              <w:tr2bl w:val="nil"/>
            </w:tcBorders>
            <w:noWrap/>
            <w:vAlign w:val="center"/>
          </w:tcPr>
          <w:p w14:paraId="3B690B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粤BM0822</w:t>
            </w:r>
          </w:p>
        </w:tc>
        <w:tc>
          <w:tcPr>
            <w:tcW w:w="2665" w:type="dxa"/>
            <w:tcBorders>
              <w:tl2br w:val="nil"/>
              <w:tr2bl w:val="nil"/>
            </w:tcBorders>
            <w:noWrap/>
            <w:vAlign w:val="center"/>
          </w:tcPr>
          <w:p w14:paraId="5FD529C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B2C31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5E42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ACD80C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42</w:t>
            </w:r>
          </w:p>
        </w:tc>
        <w:tc>
          <w:tcPr>
            <w:tcW w:w="865" w:type="dxa"/>
            <w:vMerge w:val="continue"/>
            <w:tcBorders>
              <w:tl2br w:val="nil"/>
              <w:tr2bl w:val="nil"/>
            </w:tcBorders>
            <w:noWrap/>
            <w:vAlign w:val="center"/>
          </w:tcPr>
          <w:p w14:paraId="3AB5F954">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6BD1716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六约北社区小型消防站</w:t>
            </w:r>
          </w:p>
        </w:tc>
        <w:tc>
          <w:tcPr>
            <w:tcW w:w="1997" w:type="dxa"/>
            <w:tcBorders>
              <w:tl2br w:val="nil"/>
              <w:tr2bl w:val="nil"/>
            </w:tcBorders>
            <w:noWrap/>
            <w:vAlign w:val="center"/>
          </w:tcPr>
          <w:p w14:paraId="724671B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粤BM0611</w:t>
            </w:r>
          </w:p>
        </w:tc>
        <w:tc>
          <w:tcPr>
            <w:tcW w:w="2665" w:type="dxa"/>
            <w:tcBorders>
              <w:tl2br w:val="nil"/>
              <w:tr2bl w:val="nil"/>
            </w:tcBorders>
            <w:noWrap/>
            <w:vAlign w:val="center"/>
          </w:tcPr>
          <w:p w14:paraId="589AE2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2DF4F0D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4348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BE6B70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43</w:t>
            </w:r>
          </w:p>
        </w:tc>
        <w:tc>
          <w:tcPr>
            <w:tcW w:w="865" w:type="dxa"/>
            <w:vMerge w:val="continue"/>
            <w:tcBorders>
              <w:tl2br w:val="nil"/>
              <w:tr2bl w:val="nil"/>
            </w:tcBorders>
            <w:noWrap/>
            <w:vAlign w:val="center"/>
          </w:tcPr>
          <w:p w14:paraId="40148A5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6FD1AA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7CFB93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粤BP2675</w:t>
            </w:r>
          </w:p>
        </w:tc>
        <w:tc>
          <w:tcPr>
            <w:tcW w:w="2665" w:type="dxa"/>
            <w:tcBorders>
              <w:tl2br w:val="nil"/>
              <w:tr2bl w:val="nil"/>
            </w:tcBorders>
            <w:noWrap/>
            <w:vAlign w:val="center"/>
          </w:tcPr>
          <w:p w14:paraId="2E2049C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23AAB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2011/11/21</w:t>
            </w:r>
          </w:p>
        </w:tc>
      </w:tr>
      <w:tr w14:paraId="2DDD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F4DDB3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44</w:t>
            </w:r>
          </w:p>
        </w:tc>
        <w:tc>
          <w:tcPr>
            <w:tcW w:w="865" w:type="dxa"/>
            <w:vMerge w:val="continue"/>
            <w:tcBorders>
              <w:tl2br w:val="nil"/>
              <w:tr2bl w:val="nil"/>
            </w:tcBorders>
            <w:noWrap/>
            <w:vAlign w:val="center"/>
          </w:tcPr>
          <w:p w14:paraId="72CA6BF4">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17297C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横岗社区小型消防站</w:t>
            </w:r>
          </w:p>
        </w:tc>
        <w:tc>
          <w:tcPr>
            <w:tcW w:w="1997" w:type="dxa"/>
            <w:tcBorders>
              <w:tl2br w:val="nil"/>
              <w:tr2bl w:val="nil"/>
            </w:tcBorders>
            <w:noWrap/>
            <w:vAlign w:val="center"/>
          </w:tcPr>
          <w:p w14:paraId="06A72F2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粤BN4830</w:t>
            </w:r>
          </w:p>
        </w:tc>
        <w:tc>
          <w:tcPr>
            <w:tcW w:w="2665" w:type="dxa"/>
            <w:tcBorders>
              <w:tl2br w:val="nil"/>
              <w:tr2bl w:val="nil"/>
            </w:tcBorders>
            <w:noWrap/>
            <w:vAlign w:val="center"/>
          </w:tcPr>
          <w:p w14:paraId="22BBB88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A5AE1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3023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7DD729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45</w:t>
            </w:r>
          </w:p>
        </w:tc>
        <w:tc>
          <w:tcPr>
            <w:tcW w:w="865" w:type="dxa"/>
            <w:vMerge w:val="continue"/>
            <w:tcBorders>
              <w:tl2br w:val="nil"/>
              <w:tr2bl w:val="nil"/>
            </w:tcBorders>
            <w:noWrap/>
            <w:vAlign w:val="center"/>
          </w:tcPr>
          <w:p w14:paraId="63ACA59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D591C6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3FA69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粤BM0577</w:t>
            </w:r>
          </w:p>
        </w:tc>
        <w:tc>
          <w:tcPr>
            <w:tcW w:w="2665" w:type="dxa"/>
            <w:tcBorders>
              <w:tl2br w:val="nil"/>
              <w:tr2bl w:val="nil"/>
            </w:tcBorders>
            <w:noWrap/>
            <w:vAlign w:val="center"/>
          </w:tcPr>
          <w:p w14:paraId="74B0235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E687E0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3515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A5485A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46</w:t>
            </w:r>
          </w:p>
        </w:tc>
        <w:tc>
          <w:tcPr>
            <w:tcW w:w="865" w:type="dxa"/>
            <w:vMerge w:val="continue"/>
            <w:tcBorders>
              <w:tl2br w:val="nil"/>
              <w:tr2bl w:val="nil"/>
            </w:tcBorders>
            <w:noWrap/>
            <w:vAlign w:val="center"/>
          </w:tcPr>
          <w:p w14:paraId="27E1139E">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6EE7DE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松柏社区小型消防站</w:t>
            </w:r>
          </w:p>
        </w:tc>
        <w:tc>
          <w:tcPr>
            <w:tcW w:w="1997" w:type="dxa"/>
            <w:tcBorders>
              <w:tl2br w:val="nil"/>
              <w:tr2bl w:val="nil"/>
            </w:tcBorders>
            <w:noWrap/>
            <w:vAlign w:val="center"/>
          </w:tcPr>
          <w:p w14:paraId="77C9E0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粤BP3511</w:t>
            </w:r>
          </w:p>
        </w:tc>
        <w:tc>
          <w:tcPr>
            <w:tcW w:w="2665" w:type="dxa"/>
            <w:tcBorders>
              <w:tl2br w:val="nil"/>
              <w:tr2bl w:val="nil"/>
            </w:tcBorders>
            <w:noWrap/>
            <w:vAlign w:val="center"/>
          </w:tcPr>
          <w:p w14:paraId="625585C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DF6C10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2011/11/21</w:t>
            </w:r>
          </w:p>
        </w:tc>
      </w:tr>
      <w:tr w14:paraId="08AF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65DD20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47</w:t>
            </w:r>
          </w:p>
        </w:tc>
        <w:tc>
          <w:tcPr>
            <w:tcW w:w="865" w:type="dxa"/>
            <w:vMerge w:val="continue"/>
            <w:tcBorders>
              <w:tl2br w:val="nil"/>
              <w:tr2bl w:val="nil"/>
            </w:tcBorders>
            <w:noWrap/>
            <w:vAlign w:val="center"/>
          </w:tcPr>
          <w:p w14:paraId="7A0ED14A">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165F3FF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横岗街道森林防火队</w:t>
            </w:r>
          </w:p>
        </w:tc>
        <w:tc>
          <w:tcPr>
            <w:tcW w:w="1997" w:type="dxa"/>
            <w:tcBorders>
              <w:tl2br w:val="nil"/>
              <w:tr2bl w:val="nil"/>
            </w:tcBorders>
            <w:noWrap/>
            <w:vAlign w:val="center"/>
          </w:tcPr>
          <w:p w14:paraId="01435A7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粤BZ0A90</w:t>
            </w:r>
          </w:p>
        </w:tc>
        <w:tc>
          <w:tcPr>
            <w:tcW w:w="2665" w:type="dxa"/>
            <w:tcBorders>
              <w:tl2br w:val="nil"/>
              <w:tr2bl w:val="nil"/>
            </w:tcBorders>
            <w:noWrap/>
            <w:vAlign w:val="center"/>
          </w:tcPr>
          <w:p w14:paraId="4404674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通信指挥消防车</w:t>
            </w:r>
          </w:p>
        </w:tc>
        <w:tc>
          <w:tcPr>
            <w:tcW w:w="2388" w:type="dxa"/>
            <w:tcBorders>
              <w:tl2br w:val="nil"/>
              <w:tr2bl w:val="nil"/>
            </w:tcBorders>
            <w:noWrap w:val="0"/>
            <w:vAlign w:val="center"/>
          </w:tcPr>
          <w:p w14:paraId="1EAD2B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2008/8/14</w:t>
            </w:r>
          </w:p>
        </w:tc>
      </w:tr>
      <w:tr w14:paraId="0935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0374B9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48</w:t>
            </w:r>
          </w:p>
        </w:tc>
        <w:tc>
          <w:tcPr>
            <w:tcW w:w="865" w:type="dxa"/>
            <w:vMerge w:val="continue"/>
            <w:tcBorders>
              <w:tl2br w:val="nil"/>
              <w:tr2bl w:val="nil"/>
            </w:tcBorders>
            <w:noWrap/>
            <w:vAlign w:val="center"/>
          </w:tcPr>
          <w:p w14:paraId="31D09B5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1E2363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1E1D14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粤BKL054</w:t>
            </w:r>
          </w:p>
        </w:tc>
        <w:tc>
          <w:tcPr>
            <w:tcW w:w="2665" w:type="dxa"/>
            <w:tcBorders>
              <w:tl2br w:val="nil"/>
              <w:tr2bl w:val="nil"/>
            </w:tcBorders>
            <w:noWrap/>
            <w:vAlign w:val="center"/>
          </w:tcPr>
          <w:p w14:paraId="24684A6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B5ADC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2018/8/20</w:t>
            </w:r>
          </w:p>
        </w:tc>
      </w:tr>
      <w:tr w14:paraId="465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644FAC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49</w:t>
            </w:r>
          </w:p>
        </w:tc>
        <w:tc>
          <w:tcPr>
            <w:tcW w:w="865" w:type="dxa"/>
            <w:vMerge w:val="continue"/>
            <w:tcBorders>
              <w:tl2br w:val="nil"/>
              <w:tr2bl w:val="nil"/>
            </w:tcBorders>
            <w:noWrap/>
            <w:vAlign w:val="center"/>
          </w:tcPr>
          <w:p w14:paraId="3E723B5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CE19A2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40BD8C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粤B2T088</w:t>
            </w:r>
          </w:p>
        </w:tc>
        <w:tc>
          <w:tcPr>
            <w:tcW w:w="2665" w:type="dxa"/>
            <w:tcBorders>
              <w:tl2br w:val="nil"/>
              <w:tr2bl w:val="nil"/>
            </w:tcBorders>
            <w:noWrap/>
            <w:vAlign w:val="center"/>
          </w:tcPr>
          <w:p w14:paraId="43FA5E0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E49DE4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2009/6/4</w:t>
            </w:r>
          </w:p>
        </w:tc>
      </w:tr>
      <w:tr w14:paraId="47F4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8B8544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50</w:t>
            </w:r>
          </w:p>
        </w:tc>
        <w:tc>
          <w:tcPr>
            <w:tcW w:w="865" w:type="dxa"/>
            <w:tcBorders>
              <w:tl2br w:val="nil"/>
              <w:tr2bl w:val="nil"/>
            </w:tcBorders>
            <w:noWrap/>
            <w:vAlign w:val="center"/>
          </w:tcPr>
          <w:p w14:paraId="246FC1E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3900F75">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73079C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粤BJD464</w:t>
            </w:r>
          </w:p>
        </w:tc>
        <w:tc>
          <w:tcPr>
            <w:tcW w:w="2665" w:type="dxa"/>
            <w:tcBorders>
              <w:tl2br w:val="nil"/>
              <w:tr2bl w:val="nil"/>
            </w:tcBorders>
            <w:noWrap/>
            <w:vAlign w:val="center"/>
          </w:tcPr>
          <w:p w14:paraId="6A06C3E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BEF3C6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2018/8/20</w:t>
            </w:r>
          </w:p>
        </w:tc>
      </w:tr>
      <w:tr w14:paraId="34BC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B2E978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51</w:t>
            </w:r>
          </w:p>
        </w:tc>
        <w:tc>
          <w:tcPr>
            <w:tcW w:w="865" w:type="dxa"/>
            <w:vMerge w:val="restart"/>
            <w:tcBorders>
              <w:tl2br w:val="nil"/>
              <w:tr2bl w:val="nil"/>
            </w:tcBorders>
            <w:noWrap/>
            <w:vAlign w:val="center"/>
          </w:tcPr>
          <w:p w14:paraId="463695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坪地街道</w:t>
            </w:r>
          </w:p>
        </w:tc>
        <w:tc>
          <w:tcPr>
            <w:tcW w:w="1465" w:type="dxa"/>
            <w:tcBorders>
              <w:tl2br w:val="nil"/>
              <w:tr2bl w:val="nil"/>
            </w:tcBorders>
            <w:noWrap/>
            <w:vAlign w:val="center"/>
          </w:tcPr>
          <w:p w14:paraId="0C28DB1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年丰社区小型消防站</w:t>
            </w:r>
          </w:p>
        </w:tc>
        <w:tc>
          <w:tcPr>
            <w:tcW w:w="1997" w:type="dxa"/>
            <w:tcBorders>
              <w:tl2br w:val="nil"/>
              <w:tr2bl w:val="nil"/>
            </w:tcBorders>
            <w:noWrap/>
            <w:vAlign w:val="center"/>
          </w:tcPr>
          <w:p w14:paraId="196C0A3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粤BN4882</w:t>
            </w:r>
          </w:p>
        </w:tc>
        <w:tc>
          <w:tcPr>
            <w:tcW w:w="2665" w:type="dxa"/>
            <w:tcBorders>
              <w:tl2br w:val="nil"/>
              <w:tr2bl w:val="nil"/>
            </w:tcBorders>
            <w:noWrap/>
            <w:vAlign w:val="center"/>
          </w:tcPr>
          <w:p w14:paraId="6148F11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D04835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5A1E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93C47F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52</w:t>
            </w:r>
          </w:p>
        </w:tc>
        <w:tc>
          <w:tcPr>
            <w:tcW w:w="865" w:type="dxa"/>
            <w:vMerge w:val="continue"/>
            <w:tcBorders>
              <w:tl2br w:val="nil"/>
              <w:tr2bl w:val="nil"/>
            </w:tcBorders>
            <w:noWrap/>
            <w:vAlign w:val="center"/>
          </w:tcPr>
          <w:p w14:paraId="2F66F20D">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BA75BE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四方埔社区小型消防站</w:t>
            </w:r>
          </w:p>
        </w:tc>
        <w:tc>
          <w:tcPr>
            <w:tcW w:w="1997" w:type="dxa"/>
            <w:tcBorders>
              <w:tl2br w:val="nil"/>
              <w:tr2bl w:val="nil"/>
            </w:tcBorders>
            <w:noWrap/>
            <w:vAlign w:val="center"/>
          </w:tcPr>
          <w:p w14:paraId="30EC826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粤BN4607</w:t>
            </w:r>
          </w:p>
        </w:tc>
        <w:tc>
          <w:tcPr>
            <w:tcW w:w="2665" w:type="dxa"/>
            <w:tcBorders>
              <w:tl2br w:val="nil"/>
              <w:tr2bl w:val="nil"/>
            </w:tcBorders>
            <w:noWrap/>
            <w:vAlign w:val="center"/>
          </w:tcPr>
          <w:p w14:paraId="16CDA2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B76C35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3C99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41B994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53</w:t>
            </w:r>
          </w:p>
        </w:tc>
        <w:tc>
          <w:tcPr>
            <w:tcW w:w="865" w:type="dxa"/>
            <w:vMerge w:val="continue"/>
            <w:tcBorders>
              <w:tl2br w:val="nil"/>
              <w:tr2bl w:val="nil"/>
            </w:tcBorders>
            <w:noWrap/>
            <w:vAlign w:val="center"/>
          </w:tcPr>
          <w:p w14:paraId="6F8AA30F">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421BC43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坪西社区小型消防站</w:t>
            </w:r>
          </w:p>
        </w:tc>
        <w:tc>
          <w:tcPr>
            <w:tcW w:w="1997" w:type="dxa"/>
            <w:tcBorders>
              <w:tl2br w:val="nil"/>
              <w:tr2bl w:val="nil"/>
            </w:tcBorders>
            <w:noWrap/>
            <w:vAlign w:val="center"/>
          </w:tcPr>
          <w:p w14:paraId="1BD12B9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粤BZ6213</w:t>
            </w:r>
          </w:p>
        </w:tc>
        <w:tc>
          <w:tcPr>
            <w:tcW w:w="2665" w:type="dxa"/>
            <w:tcBorders>
              <w:tl2br w:val="nil"/>
              <w:tr2bl w:val="nil"/>
            </w:tcBorders>
            <w:noWrap/>
            <w:vAlign w:val="center"/>
          </w:tcPr>
          <w:p w14:paraId="1F092BF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594CEC1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2014/9/2</w:t>
            </w:r>
          </w:p>
        </w:tc>
      </w:tr>
      <w:tr w14:paraId="3FC8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DE9A78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54</w:t>
            </w:r>
          </w:p>
        </w:tc>
        <w:tc>
          <w:tcPr>
            <w:tcW w:w="865" w:type="dxa"/>
            <w:vMerge w:val="continue"/>
            <w:tcBorders>
              <w:tl2br w:val="nil"/>
              <w:tr2bl w:val="nil"/>
            </w:tcBorders>
            <w:noWrap/>
            <w:vAlign w:val="center"/>
          </w:tcPr>
          <w:p w14:paraId="55653AC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E896879">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ign w:val="center"/>
          </w:tcPr>
          <w:p w14:paraId="76A79A6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粤BHH440</w:t>
            </w:r>
          </w:p>
        </w:tc>
        <w:tc>
          <w:tcPr>
            <w:tcW w:w="2665" w:type="dxa"/>
            <w:tcBorders>
              <w:tl2br w:val="nil"/>
              <w:tr2bl w:val="nil"/>
            </w:tcBorders>
            <w:noWrap/>
            <w:vAlign w:val="center"/>
          </w:tcPr>
          <w:p w14:paraId="44B0321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57B543C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2019/7/31</w:t>
            </w:r>
          </w:p>
        </w:tc>
      </w:tr>
      <w:tr w14:paraId="6E1F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6E7084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55</w:t>
            </w:r>
          </w:p>
        </w:tc>
        <w:tc>
          <w:tcPr>
            <w:tcW w:w="865" w:type="dxa"/>
            <w:vMerge w:val="continue"/>
            <w:tcBorders>
              <w:tl2br w:val="nil"/>
              <w:tr2bl w:val="nil"/>
            </w:tcBorders>
            <w:noWrap/>
            <w:vAlign w:val="center"/>
          </w:tcPr>
          <w:p w14:paraId="31F43173">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68DF121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中心社区小型消防站</w:t>
            </w:r>
          </w:p>
        </w:tc>
        <w:tc>
          <w:tcPr>
            <w:tcW w:w="1997" w:type="dxa"/>
            <w:tcBorders>
              <w:tl2br w:val="nil"/>
              <w:tr2bl w:val="nil"/>
            </w:tcBorders>
            <w:noWrap/>
            <w:vAlign w:val="center"/>
          </w:tcPr>
          <w:p w14:paraId="3141004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粤BM0469</w:t>
            </w:r>
          </w:p>
        </w:tc>
        <w:tc>
          <w:tcPr>
            <w:tcW w:w="2665" w:type="dxa"/>
            <w:tcBorders>
              <w:tl2br w:val="nil"/>
              <w:tr2bl w:val="nil"/>
            </w:tcBorders>
            <w:noWrap/>
            <w:vAlign w:val="center"/>
          </w:tcPr>
          <w:p w14:paraId="115B355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1AA275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362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F520B2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56</w:t>
            </w:r>
          </w:p>
        </w:tc>
        <w:tc>
          <w:tcPr>
            <w:tcW w:w="865" w:type="dxa"/>
            <w:vMerge w:val="continue"/>
            <w:tcBorders>
              <w:tl2br w:val="nil"/>
              <w:tr2bl w:val="nil"/>
            </w:tcBorders>
            <w:noWrap/>
            <w:vAlign w:val="center"/>
          </w:tcPr>
          <w:p w14:paraId="2D8C2051">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465002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怡心</w:t>
            </w:r>
            <w:r>
              <w:rPr>
                <w:rFonts w:hint="eastAsia" w:ascii="宋体" w:hAnsi="宋体" w:eastAsia="宋体" w:cs="宋体"/>
                <w:color w:val="auto"/>
                <w:kern w:val="0"/>
                <w:sz w:val="21"/>
                <w:szCs w:val="21"/>
                <w:highlight w:val="none"/>
                <w:lang w:val="en-US" w:eastAsia="zh-CN" w:bidi="ar"/>
              </w:rPr>
              <w:t>社区</w:t>
            </w:r>
            <w:r>
              <w:rPr>
                <w:rFonts w:hint="eastAsia" w:ascii="宋体" w:hAnsi="宋体" w:eastAsia="宋体" w:cs="宋体"/>
                <w:color w:val="auto"/>
                <w:kern w:val="0"/>
                <w:sz w:val="21"/>
                <w:szCs w:val="21"/>
                <w:highlight w:val="none"/>
                <w:lang w:bidi="ar"/>
              </w:rPr>
              <w:t>小型</w:t>
            </w:r>
            <w:r>
              <w:rPr>
                <w:rFonts w:hint="eastAsia" w:ascii="宋体" w:hAnsi="宋体" w:eastAsia="宋体" w:cs="宋体"/>
                <w:color w:val="auto"/>
                <w:kern w:val="0"/>
                <w:sz w:val="21"/>
                <w:szCs w:val="21"/>
                <w:highlight w:val="none"/>
                <w:lang w:val="en-US" w:eastAsia="zh-CN" w:bidi="ar"/>
              </w:rPr>
              <w:t>消防</w:t>
            </w:r>
            <w:r>
              <w:rPr>
                <w:rFonts w:hint="eastAsia" w:ascii="宋体" w:hAnsi="宋体" w:eastAsia="宋体" w:cs="宋体"/>
                <w:color w:val="auto"/>
                <w:kern w:val="0"/>
                <w:sz w:val="21"/>
                <w:szCs w:val="21"/>
                <w:highlight w:val="none"/>
                <w:lang w:bidi="ar"/>
              </w:rPr>
              <w:t>站</w:t>
            </w:r>
          </w:p>
        </w:tc>
        <w:tc>
          <w:tcPr>
            <w:tcW w:w="1997" w:type="dxa"/>
            <w:tcBorders>
              <w:tl2br w:val="nil"/>
              <w:tr2bl w:val="nil"/>
            </w:tcBorders>
            <w:noWrap/>
            <w:vAlign w:val="center"/>
          </w:tcPr>
          <w:p w14:paraId="69BB8F9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粤BZ5410</w:t>
            </w:r>
          </w:p>
        </w:tc>
        <w:tc>
          <w:tcPr>
            <w:tcW w:w="2665" w:type="dxa"/>
            <w:tcBorders>
              <w:tl2br w:val="nil"/>
              <w:tr2bl w:val="nil"/>
            </w:tcBorders>
            <w:noWrap/>
            <w:vAlign w:val="center"/>
          </w:tcPr>
          <w:p w14:paraId="2D6B72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49EA960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2014/9/2</w:t>
            </w:r>
          </w:p>
        </w:tc>
      </w:tr>
      <w:tr w14:paraId="3E28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55990D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57</w:t>
            </w:r>
          </w:p>
        </w:tc>
        <w:tc>
          <w:tcPr>
            <w:tcW w:w="865" w:type="dxa"/>
            <w:vMerge w:val="continue"/>
            <w:tcBorders>
              <w:tl2br w:val="nil"/>
              <w:tr2bl w:val="nil"/>
            </w:tcBorders>
            <w:noWrap/>
            <w:vAlign w:val="center"/>
          </w:tcPr>
          <w:p w14:paraId="195F455E">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288271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坪地街道森林消防队</w:t>
            </w:r>
          </w:p>
        </w:tc>
        <w:tc>
          <w:tcPr>
            <w:tcW w:w="1997" w:type="dxa"/>
            <w:tcBorders>
              <w:tl2br w:val="nil"/>
              <w:tr2bl w:val="nil"/>
            </w:tcBorders>
            <w:noWrap/>
            <w:vAlign w:val="center"/>
          </w:tcPr>
          <w:p w14:paraId="5F4C13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粤BLF856</w:t>
            </w:r>
          </w:p>
        </w:tc>
        <w:tc>
          <w:tcPr>
            <w:tcW w:w="2665" w:type="dxa"/>
            <w:tcBorders>
              <w:tl2br w:val="nil"/>
              <w:tr2bl w:val="nil"/>
            </w:tcBorders>
            <w:noWrap/>
            <w:vAlign w:val="center"/>
          </w:tcPr>
          <w:p w14:paraId="26310E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D05327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2018/8/29</w:t>
            </w:r>
          </w:p>
        </w:tc>
      </w:tr>
      <w:tr w14:paraId="0FC4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1F5F41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58</w:t>
            </w:r>
          </w:p>
        </w:tc>
        <w:tc>
          <w:tcPr>
            <w:tcW w:w="865" w:type="dxa"/>
            <w:vMerge w:val="continue"/>
            <w:tcBorders>
              <w:tl2br w:val="nil"/>
              <w:tr2bl w:val="nil"/>
            </w:tcBorders>
            <w:noWrap/>
            <w:vAlign w:val="center"/>
          </w:tcPr>
          <w:p w14:paraId="64ADAE6F">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701E09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FDF50A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粤B16C33</w:t>
            </w:r>
          </w:p>
        </w:tc>
        <w:tc>
          <w:tcPr>
            <w:tcW w:w="2665" w:type="dxa"/>
            <w:tcBorders>
              <w:tl2br w:val="nil"/>
              <w:tr2bl w:val="nil"/>
            </w:tcBorders>
            <w:noWrap/>
            <w:vAlign w:val="center"/>
          </w:tcPr>
          <w:p w14:paraId="016FF5B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巡逻</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2B624A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2008/8/14</w:t>
            </w:r>
          </w:p>
        </w:tc>
      </w:tr>
      <w:tr w14:paraId="1DAE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E6A409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59</w:t>
            </w:r>
          </w:p>
        </w:tc>
        <w:tc>
          <w:tcPr>
            <w:tcW w:w="865" w:type="dxa"/>
            <w:vMerge w:val="continue"/>
            <w:tcBorders>
              <w:tl2br w:val="nil"/>
              <w:tr2bl w:val="nil"/>
            </w:tcBorders>
            <w:noWrap/>
            <w:vAlign w:val="center"/>
          </w:tcPr>
          <w:p w14:paraId="3E4FC5F7">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67A7536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高桥社区小型消防站</w:t>
            </w:r>
          </w:p>
        </w:tc>
        <w:tc>
          <w:tcPr>
            <w:tcW w:w="1997" w:type="dxa"/>
            <w:tcBorders>
              <w:tl2br w:val="nil"/>
              <w:tr2bl w:val="nil"/>
            </w:tcBorders>
            <w:noWrap/>
            <w:vAlign w:val="center"/>
          </w:tcPr>
          <w:p w14:paraId="6BD6549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粤BN4770</w:t>
            </w:r>
          </w:p>
        </w:tc>
        <w:tc>
          <w:tcPr>
            <w:tcW w:w="2665" w:type="dxa"/>
            <w:tcBorders>
              <w:tl2br w:val="nil"/>
              <w:tr2bl w:val="nil"/>
            </w:tcBorders>
            <w:noWrap/>
            <w:vAlign w:val="center"/>
          </w:tcPr>
          <w:p w14:paraId="55F4FA0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676809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38E3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E84808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60</w:t>
            </w:r>
          </w:p>
        </w:tc>
        <w:tc>
          <w:tcPr>
            <w:tcW w:w="865" w:type="dxa"/>
            <w:vMerge w:val="continue"/>
            <w:tcBorders>
              <w:tl2br w:val="nil"/>
              <w:tr2bl w:val="nil"/>
            </w:tcBorders>
            <w:noWrap/>
            <w:vAlign w:val="center"/>
          </w:tcPr>
          <w:p w14:paraId="70D75143">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408D7D2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坪地街道专职消防队</w:t>
            </w:r>
          </w:p>
        </w:tc>
        <w:tc>
          <w:tcPr>
            <w:tcW w:w="1997" w:type="dxa"/>
            <w:tcBorders>
              <w:tl2br w:val="nil"/>
              <w:tr2bl w:val="nil"/>
            </w:tcBorders>
            <w:noWrap/>
            <w:vAlign w:val="center"/>
          </w:tcPr>
          <w:p w14:paraId="045698F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粤BJZ521</w:t>
            </w:r>
          </w:p>
        </w:tc>
        <w:tc>
          <w:tcPr>
            <w:tcW w:w="2665" w:type="dxa"/>
            <w:tcBorders>
              <w:tl2br w:val="nil"/>
              <w:tr2bl w:val="nil"/>
            </w:tcBorders>
            <w:noWrap/>
            <w:vAlign w:val="center"/>
          </w:tcPr>
          <w:p w14:paraId="3F540F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4BB7CE7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2019/4/19</w:t>
            </w:r>
          </w:p>
        </w:tc>
      </w:tr>
      <w:tr w14:paraId="659B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D6DF48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61</w:t>
            </w:r>
          </w:p>
        </w:tc>
        <w:tc>
          <w:tcPr>
            <w:tcW w:w="865" w:type="dxa"/>
            <w:vMerge w:val="continue"/>
            <w:tcBorders>
              <w:tl2br w:val="nil"/>
              <w:tr2bl w:val="nil"/>
            </w:tcBorders>
            <w:noWrap/>
            <w:vAlign w:val="center"/>
          </w:tcPr>
          <w:p w14:paraId="3FB7193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443544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3E628B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粤BW5368</w:t>
            </w:r>
          </w:p>
        </w:tc>
        <w:tc>
          <w:tcPr>
            <w:tcW w:w="2665" w:type="dxa"/>
            <w:tcBorders>
              <w:tl2br w:val="nil"/>
              <w:tr2bl w:val="nil"/>
            </w:tcBorders>
            <w:noWrap/>
            <w:vAlign w:val="center"/>
          </w:tcPr>
          <w:p w14:paraId="46CCE57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715DA7D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2013/12/17</w:t>
            </w:r>
          </w:p>
        </w:tc>
      </w:tr>
      <w:tr w14:paraId="5D74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EE4559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62</w:t>
            </w:r>
          </w:p>
        </w:tc>
        <w:tc>
          <w:tcPr>
            <w:tcW w:w="865" w:type="dxa"/>
            <w:vMerge w:val="continue"/>
            <w:tcBorders>
              <w:tl2br w:val="nil"/>
              <w:tr2bl w:val="nil"/>
            </w:tcBorders>
            <w:noWrap/>
            <w:vAlign w:val="center"/>
          </w:tcPr>
          <w:p w14:paraId="59A3190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FEBC243">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1A8BE9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粤BDU457</w:t>
            </w:r>
          </w:p>
        </w:tc>
        <w:tc>
          <w:tcPr>
            <w:tcW w:w="2665" w:type="dxa"/>
            <w:tcBorders>
              <w:tl2br w:val="nil"/>
              <w:tr2bl w:val="nil"/>
            </w:tcBorders>
            <w:noWrap/>
            <w:vAlign w:val="center"/>
          </w:tcPr>
          <w:p w14:paraId="3AF90AB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5951F9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2017/8/22</w:t>
            </w:r>
          </w:p>
        </w:tc>
      </w:tr>
      <w:tr w14:paraId="3E18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ECF1FF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63</w:t>
            </w:r>
          </w:p>
        </w:tc>
        <w:tc>
          <w:tcPr>
            <w:tcW w:w="865" w:type="dxa"/>
            <w:vMerge w:val="continue"/>
            <w:tcBorders>
              <w:tl2br w:val="nil"/>
              <w:tr2bl w:val="nil"/>
            </w:tcBorders>
            <w:noWrap/>
            <w:vAlign w:val="center"/>
          </w:tcPr>
          <w:p w14:paraId="554973D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1F0C69A">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92B2C7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粤BM0831</w:t>
            </w:r>
          </w:p>
        </w:tc>
        <w:tc>
          <w:tcPr>
            <w:tcW w:w="2665" w:type="dxa"/>
            <w:tcBorders>
              <w:tl2br w:val="nil"/>
              <w:tr2bl w:val="nil"/>
            </w:tcBorders>
            <w:noWrap/>
            <w:vAlign w:val="center"/>
          </w:tcPr>
          <w:p w14:paraId="3F193AF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02A3CC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0D66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8F7CFF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64</w:t>
            </w:r>
          </w:p>
        </w:tc>
        <w:tc>
          <w:tcPr>
            <w:tcW w:w="865" w:type="dxa"/>
            <w:vMerge w:val="continue"/>
            <w:tcBorders>
              <w:tl2br w:val="nil"/>
              <w:tr2bl w:val="nil"/>
            </w:tcBorders>
            <w:noWrap/>
            <w:vAlign w:val="center"/>
          </w:tcPr>
          <w:p w14:paraId="7775B5D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8D186E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5E6CB6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粤BM3793</w:t>
            </w:r>
          </w:p>
        </w:tc>
        <w:tc>
          <w:tcPr>
            <w:tcW w:w="2665" w:type="dxa"/>
            <w:tcBorders>
              <w:tl2br w:val="nil"/>
              <w:tr2bl w:val="nil"/>
            </w:tcBorders>
            <w:noWrap/>
            <w:vAlign w:val="center"/>
          </w:tcPr>
          <w:p w14:paraId="3647911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4700C28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5F37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DF7480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65</w:t>
            </w:r>
          </w:p>
        </w:tc>
        <w:tc>
          <w:tcPr>
            <w:tcW w:w="865" w:type="dxa"/>
            <w:vMerge w:val="continue"/>
            <w:tcBorders>
              <w:tl2br w:val="nil"/>
              <w:tr2bl w:val="nil"/>
            </w:tcBorders>
            <w:noWrap/>
            <w:vAlign w:val="center"/>
          </w:tcPr>
          <w:p w14:paraId="538208F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4FA78B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62E39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粤BCV877</w:t>
            </w:r>
          </w:p>
        </w:tc>
        <w:tc>
          <w:tcPr>
            <w:tcW w:w="2665" w:type="dxa"/>
            <w:tcBorders>
              <w:tl2br w:val="nil"/>
              <w:tr2bl w:val="nil"/>
            </w:tcBorders>
            <w:noWrap/>
            <w:vAlign w:val="center"/>
          </w:tcPr>
          <w:p w14:paraId="0F3CAE5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42C1D19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3731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48DF84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66</w:t>
            </w:r>
          </w:p>
        </w:tc>
        <w:tc>
          <w:tcPr>
            <w:tcW w:w="865" w:type="dxa"/>
            <w:vMerge w:val="continue"/>
            <w:tcBorders>
              <w:tl2br w:val="nil"/>
              <w:tr2bl w:val="nil"/>
            </w:tcBorders>
            <w:noWrap/>
            <w:vAlign w:val="center"/>
          </w:tcPr>
          <w:p w14:paraId="0237C42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0952EC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6C03E0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粤BN4885</w:t>
            </w:r>
          </w:p>
        </w:tc>
        <w:tc>
          <w:tcPr>
            <w:tcW w:w="2665" w:type="dxa"/>
            <w:tcBorders>
              <w:tl2br w:val="nil"/>
              <w:tr2bl w:val="nil"/>
            </w:tcBorders>
            <w:noWrap/>
            <w:vAlign w:val="center"/>
          </w:tcPr>
          <w:p w14:paraId="7AB1F2D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402D2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6CB6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59FF0F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lang w:val="en-US" w:eastAsia="zh-CN" w:bidi="ar"/>
              </w:rPr>
              <w:t>7</w:t>
            </w:r>
          </w:p>
        </w:tc>
        <w:tc>
          <w:tcPr>
            <w:tcW w:w="865" w:type="dxa"/>
            <w:vMerge w:val="continue"/>
            <w:tcBorders>
              <w:tl2br w:val="nil"/>
              <w:tr2bl w:val="nil"/>
            </w:tcBorders>
            <w:noWrap/>
            <w:vAlign w:val="center"/>
          </w:tcPr>
          <w:p w14:paraId="3745645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3C438F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8E0584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粤BJN884</w:t>
            </w:r>
          </w:p>
        </w:tc>
        <w:tc>
          <w:tcPr>
            <w:tcW w:w="2665" w:type="dxa"/>
            <w:tcBorders>
              <w:tl2br w:val="nil"/>
              <w:tr2bl w:val="nil"/>
            </w:tcBorders>
            <w:noWrap/>
            <w:vAlign w:val="center"/>
          </w:tcPr>
          <w:p w14:paraId="7166D26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举高喷射消防车</w:t>
            </w:r>
          </w:p>
        </w:tc>
        <w:tc>
          <w:tcPr>
            <w:tcW w:w="2388" w:type="dxa"/>
            <w:tcBorders>
              <w:tl2br w:val="nil"/>
              <w:tr2bl w:val="nil"/>
            </w:tcBorders>
            <w:noWrap w:val="0"/>
            <w:vAlign w:val="center"/>
          </w:tcPr>
          <w:p w14:paraId="6B7548C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2021/10/15</w:t>
            </w:r>
          </w:p>
        </w:tc>
      </w:tr>
      <w:tr w14:paraId="4BB9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F21D50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68</w:t>
            </w:r>
          </w:p>
        </w:tc>
        <w:tc>
          <w:tcPr>
            <w:tcW w:w="865" w:type="dxa"/>
            <w:vMerge w:val="continue"/>
            <w:tcBorders>
              <w:tl2br w:val="nil"/>
              <w:tr2bl w:val="nil"/>
            </w:tcBorders>
            <w:noWrap/>
            <w:vAlign w:val="center"/>
          </w:tcPr>
          <w:p w14:paraId="2B6F518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2390FD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DCD66E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粤B8MM67</w:t>
            </w:r>
          </w:p>
        </w:tc>
        <w:tc>
          <w:tcPr>
            <w:tcW w:w="2665" w:type="dxa"/>
            <w:tcBorders>
              <w:tl2br w:val="nil"/>
              <w:tr2bl w:val="nil"/>
            </w:tcBorders>
            <w:noWrap/>
            <w:vAlign w:val="center"/>
          </w:tcPr>
          <w:p w14:paraId="349681B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168E30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2019/7/31</w:t>
            </w:r>
          </w:p>
        </w:tc>
      </w:tr>
      <w:tr w14:paraId="16D9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EB068C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69</w:t>
            </w:r>
          </w:p>
        </w:tc>
        <w:tc>
          <w:tcPr>
            <w:tcW w:w="865" w:type="dxa"/>
            <w:vMerge w:val="continue"/>
            <w:tcBorders>
              <w:tl2br w:val="nil"/>
              <w:tr2bl w:val="nil"/>
            </w:tcBorders>
            <w:noWrap/>
            <w:vAlign w:val="center"/>
          </w:tcPr>
          <w:p w14:paraId="7DC8BE6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F7D3B7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837068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粤BJJ333</w:t>
            </w:r>
          </w:p>
        </w:tc>
        <w:tc>
          <w:tcPr>
            <w:tcW w:w="2665" w:type="dxa"/>
            <w:tcBorders>
              <w:tl2br w:val="nil"/>
              <w:tr2bl w:val="nil"/>
            </w:tcBorders>
            <w:noWrap/>
            <w:vAlign w:val="center"/>
          </w:tcPr>
          <w:p w14:paraId="349D58A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6A308A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2019/7/31</w:t>
            </w:r>
          </w:p>
        </w:tc>
      </w:tr>
      <w:tr w14:paraId="1DC5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AE4A62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70</w:t>
            </w:r>
          </w:p>
        </w:tc>
        <w:tc>
          <w:tcPr>
            <w:tcW w:w="865" w:type="dxa"/>
            <w:vMerge w:val="continue"/>
            <w:tcBorders>
              <w:tl2br w:val="nil"/>
              <w:tr2bl w:val="nil"/>
            </w:tcBorders>
            <w:noWrap/>
            <w:vAlign w:val="center"/>
          </w:tcPr>
          <w:p w14:paraId="1948544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CAC79B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CA91DC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粤BN4879</w:t>
            </w:r>
          </w:p>
        </w:tc>
        <w:tc>
          <w:tcPr>
            <w:tcW w:w="2665" w:type="dxa"/>
            <w:tcBorders>
              <w:tl2br w:val="nil"/>
              <w:tr2bl w:val="nil"/>
            </w:tcBorders>
            <w:noWrap/>
            <w:vAlign w:val="center"/>
          </w:tcPr>
          <w:p w14:paraId="0AC2621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ign w:val="center"/>
          </w:tcPr>
          <w:p w14:paraId="560BBC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79F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16497A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71</w:t>
            </w:r>
          </w:p>
        </w:tc>
        <w:tc>
          <w:tcPr>
            <w:tcW w:w="865" w:type="dxa"/>
            <w:vMerge w:val="continue"/>
            <w:tcBorders>
              <w:tl2br w:val="nil"/>
              <w:tr2bl w:val="nil"/>
            </w:tcBorders>
            <w:noWrap/>
            <w:vAlign w:val="center"/>
          </w:tcPr>
          <w:p w14:paraId="659E4C1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4590FD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36963A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粤BJ8743</w:t>
            </w:r>
          </w:p>
        </w:tc>
        <w:tc>
          <w:tcPr>
            <w:tcW w:w="2665" w:type="dxa"/>
            <w:tcBorders>
              <w:tl2br w:val="nil"/>
              <w:tr2bl w:val="nil"/>
            </w:tcBorders>
            <w:noWrap/>
            <w:vAlign w:val="center"/>
          </w:tcPr>
          <w:p w14:paraId="46F0B0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ign w:val="center"/>
          </w:tcPr>
          <w:p w14:paraId="112477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3D58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094852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72</w:t>
            </w:r>
          </w:p>
        </w:tc>
        <w:tc>
          <w:tcPr>
            <w:tcW w:w="865" w:type="dxa"/>
            <w:vMerge w:val="continue"/>
            <w:tcBorders>
              <w:tl2br w:val="nil"/>
              <w:tr2bl w:val="nil"/>
            </w:tcBorders>
            <w:noWrap/>
            <w:vAlign w:val="center"/>
          </w:tcPr>
          <w:p w14:paraId="4F48F22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BBD67A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FE743E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粤BJ9948</w:t>
            </w:r>
          </w:p>
        </w:tc>
        <w:tc>
          <w:tcPr>
            <w:tcW w:w="2665" w:type="dxa"/>
            <w:tcBorders>
              <w:tl2br w:val="nil"/>
              <w:tr2bl w:val="nil"/>
            </w:tcBorders>
            <w:noWrap/>
            <w:vAlign w:val="center"/>
          </w:tcPr>
          <w:p w14:paraId="225614D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ign w:val="center"/>
          </w:tcPr>
          <w:p w14:paraId="70CE7B1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4D1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81B7A1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73</w:t>
            </w:r>
          </w:p>
        </w:tc>
        <w:tc>
          <w:tcPr>
            <w:tcW w:w="865" w:type="dxa"/>
            <w:vMerge w:val="continue"/>
            <w:tcBorders>
              <w:tl2br w:val="nil"/>
              <w:tr2bl w:val="nil"/>
            </w:tcBorders>
            <w:noWrap/>
            <w:vAlign w:val="center"/>
          </w:tcPr>
          <w:p w14:paraId="7C5034E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14F7E4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55B5FF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粤BM0593</w:t>
            </w:r>
          </w:p>
        </w:tc>
        <w:tc>
          <w:tcPr>
            <w:tcW w:w="2665" w:type="dxa"/>
            <w:tcBorders>
              <w:tl2br w:val="nil"/>
              <w:tr2bl w:val="nil"/>
            </w:tcBorders>
            <w:noWrap/>
            <w:vAlign w:val="center"/>
          </w:tcPr>
          <w:p w14:paraId="2C8D6D5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ign w:val="center"/>
          </w:tcPr>
          <w:p w14:paraId="6166FF5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424C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DBDB0F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74</w:t>
            </w:r>
          </w:p>
        </w:tc>
        <w:tc>
          <w:tcPr>
            <w:tcW w:w="865" w:type="dxa"/>
            <w:vMerge w:val="restart"/>
            <w:tcBorders>
              <w:tl2br w:val="nil"/>
              <w:tr2bl w:val="nil"/>
            </w:tcBorders>
            <w:noWrap/>
            <w:vAlign w:val="center"/>
          </w:tcPr>
          <w:p w14:paraId="3FB1C357">
            <w:pPr>
              <w:widowControl/>
              <w:spacing w:line="240" w:lineRule="auto"/>
              <w:jc w:val="center"/>
              <w:textAlignment w:val="center"/>
              <w:rPr>
                <w:rFonts w:hint="eastAsia" w:ascii="宋体" w:hAnsi="宋体" w:eastAsia="宋体" w:cs="宋体"/>
                <w:color w:val="auto"/>
                <w:kern w:val="0"/>
                <w:sz w:val="21"/>
                <w:szCs w:val="21"/>
                <w:highlight w:val="none"/>
                <w:lang w:bidi="ar"/>
              </w:rPr>
            </w:pPr>
          </w:p>
          <w:p w14:paraId="5AC855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布吉街道</w:t>
            </w:r>
          </w:p>
        </w:tc>
        <w:tc>
          <w:tcPr>
            <w:tcW w:w="1465" w:type="dxa"/>
            <w:vMerge w:val="restart"/>
            <w:tcBorders>
              <w:tl2br w:val="nil"/>
              <w:tr2bl w:val="nil"/>
            </w:tcBorders>
            <w:noWrap/>
            <w:vAlign w:val="center"/>
          </w:tcPr>
          <w:p w14:paraId="7F9E5E3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布吉街道专职消防队</w:t>
            </w:r>
          </w:p>
        </w:tc>
        <w:tc>
          <w:tcPr>
            <w:tcW w:w="1997" w:type="dxa"/>
            <w:tcBorders>
              <w:tl2br w:val="nil"/>
              <w:tr2bl w:val="nil"/>
            </w:tcBorders>
            <w:noWrap w:val="0"/>
            <w:vAlign w:val="center"/>
          </w:tcPr>
          <w:p w14:paraId="6EF236D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粤BW4447</w:t>
            </w:r>
          </w:p>
        </w:tc>
        <w:tc>
          <w:tcPr>
            <w:tcW w:w="2665" w:type="dxa"/>
            <w:tcBorders>
              <w:tl2br w:val="nil"/>
              <w:tr2bl w:val="nil"/>
            </w:tcBorders>
            <w:noWrap/>
            <w:vAlign w:val="center"/>
          </w:tcPr>
          <w:p w14:paraId="0546130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1F37E2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2013-12-13</w:t>
            </w:r>
          </w:p>
        </w:tc>
      </w:tr>
      <w:tr w14:paraId="24C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E243BA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75</w:t>
            </w:r>
          </w:p>
        </w:tc>
        <w:tc>
          <w:tcPr>
            <w:tcW w:w="865" w:type="dxa"/>
            <w:vMerge w:val="continue"/>
            <w:tcBorders>
              <w:tl2br w:val="nil"/>
              <w:tr2bl w:val="nil"/>
            </w:tcBorders>
            <w:noWrap/>
            <w:vAlign w:val="center"/>
          </w:tcPr>
          <w:p w14:paraId="23EAB31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F5444F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1E42F07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粤BW4129</w:t>
            </w:r>
          </w:p>
        </w:tc>
        <w:tc>
          <w:tcPr>
            <w:tcW w:w="2665" w:type="dxa"/>
            <w:tcBorders>
              <w:tl2br w:val="nil"/>
              <w:tr2bl w:val="nil"/>
            </w:tcBorders>
            <w:noWrap/>
            <w:vAlign w:val="center"/>
          </w:tcPr>
          <w:p w14:paraId="7F1BE01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7AEE121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2013-12-13</w:t>
            </w:r>
          </w:p>
        </w:tc>
      </w:tr>
      <w:tr w14:paraId="0BD2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E606F6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76</w:t>
            </w:r>
          </w:p>
        </w:tc>
        <w:tc>
          <w:tcPr>
            <w:tcW w:w="865" w:type="dxa"/>
            <w:vMerge w:val="continue"/>
            <w:tcBorders>
              <w:tl2br w:val="nil"/>
              <w:tr2bl w:val="nil"/>
            </w:tcBorders>
            <w:noWrap/>
            <w:vAlign w:val="center"/>
          </w:tcPr>
          <w:p w14:paraId="3E0AD88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EC4970A">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697D434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粤BW4380</w:t>
            </w:r>
          </w:p>
        </w:tc>
        <w:tc>
          <w:tcPr>
            <w:tcW w:w="2665" w:type="dxa"/>
            <w:tcBorders>
              <w:tl2br w:val="nil"/>
              <w:tr2bl w:val="nil"/>
            </w:tcBorders>
            <w:noWrap/>
            <w:vAlign w:val="center"/>
          </w:tcPr>
          <w:p w14:paraId="4616FF3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6197C90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2013-12-13</w:t>
            </w:r>
          </w:p>
        </w:tc>
      </w:tr>
      <w:tr w14:paraId="16A6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EBCAC7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77</w:t>
            </w:r>
          </w:p>
        </w:tc>
        <w:tc>
          <w:tcPr>
            <w:tcW w:w="865" w:type="dxa"/>
            <w:vMerge w:val="continue"/>
            <w:tcBorders>
              <w:tl2br w:val="nil"/>
              <w:tr2bl w:val="nil"/>
            </w:tcBorders>
            <w:noWrap/>
            <w:vAlign w:val="center"/>
          </w:tcPr>
          <w:p w14:paraId="0C102C1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5FB873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0200B0A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粤BGG293</w:t>
            </w:r>
          </w:p>
        </w:tc>
        <w:tc>
          <w:tcPr>
            <w:tcW w:w="2665" w:type="dxa"/>
            <w:tcBorders>
              <w:tl2br w:val="nil"/>
              <w:tr2bl w:val="nil"/>
            </w:tcBorders>
            <w:noWrap/>
            <w:vAlign w:val="center"/>
          </w:tcPr>
          <w:p w14:paraId="0B24DA4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C5DCE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2017-08-22</w:t>
            </w:r>
          </w:p>
        </w:tc>
      </w:tr>
      <w:tr w14:paraId="5DDA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5F029B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78</w:t>
            </w:r>
          </w:p>
        </w:tc>
        <w:tc>
          <w:tcPr>
            <w:tcW w:w="865" w:type="dxa"/>
            <w:vMerge w:val="continue"/>
            <w:tcBorders>
              <w:tl2br w:val="nil"/>
              <w:tr2bl w:val="nil"/>
            </w:tcBorders>
            <w:noWrap/>
            <w:vAlign w:val="center"/>
          </w:tcPr>
          <w:p w14:paraId="468E48A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1146A7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797B8BC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粤BGN378</w:t>
            </w:r>
          </w:p>
        </w:tc>
        <w:tc>
          <w:tcPr>
            <w:tcW w:w="2665" w:type="dxa"/>
            <w:tcBorders>
              <w:tl2br w:val="nil"/>
              <w:tr2bl w:val="nil"/>
            </w:tcBorders>
            <w:noWrap/>
            <w:vAlign w:val="center"/>
          </w:tcPr>
          <w:p w14:paraId="1E10B0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04502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2009-05-19</w:t>
            </w:r>
          </w:p>
        </w:tc>
      </w:tr>
      <w:tr w14:paraId="4B69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6138F2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79</w:t>
            </w:r>
          </w:p>
        </w:tc>
        <w:tc>
          <w:tcPr>
            <w:tcW w:w="865" w:type="dxa"/>
            <w:vMerge w:val="continue"/>
            <w:tcBorders>
              <w:tl2br w:val="nil"/>
              <w:tr2bl w:val="nil"/>
            </w:tcBorders>
            <w:noWrap/>
            <w:vAlign w:val="center"/>
          </w:tcPr>
          <w:p w14:paraId="69D18A4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3EBEFA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683E761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粤B803S2</w:t>
            </w:r>
          </w:p>
        </w:tc>
        <w:tc>
          <w:tcPr>
            <w:tcW w:w="2665" w:type="dxa"/>
            <w:tcBorders>
              <w:tl2br w:val="nil"/>
              <w:tr2bl w:val="nil"/>
            </w:tcBorders>
            <w:noWrap/>
            <w:vAlign w:val="center"/>
          </w:tcPr>
          <w:p w14:paraId="318B099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3EA4C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2019-05-31</w:t>
            </w:r>
          </w:p>
        </w:tc>
      </w:tr>
      <w:tr w14:paraId="5DAD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C1CFAE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80</w:t>
            </w:r>
          </w:p>
        </w:tc>
        <w:tc>
          <w:tcPr>
            <w:tcW w:w="865" w:type="dxa"/>
            <w:vMerge w:val="continue"/>
            <w:tcBorders>
              <w:tl2br w:val="nil"/>
              <w:tr2bl w:val="nil"/>
            </w:tcBorders>
            <w:noWrap/>
            <w:vAlign w:val="center"/>
          </w:tcPr>
          <w:p w14:paraId="5B19D99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C5B399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42A824D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粤BK00U7</w:t>
            </w:r>
          </w:p>
        </w:tc>
        <w:tc>
          <w:tcPr>
            <w:tcW w:w="2665" w:type="dxa"/>
            <w:tcBorders>
              <w:tl2br w:val="nil"/>
              <w:tr2bl w:val="nil"/>
            </w:tcBorders>
            <w:noWrap/>
            <w:vAlign w:val="center"/>
          </w:tcPr>
          <w:p w14:paraId="0293B82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5956D8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2019-05-31</w:t>
            </w:r>
          </w:p>
        </w:tc>
      </w:tr>
      <w:tr w14:paraId="7E98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9E5197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81</w:t>
            </w:r>
          </w:p>
        </w:tc>
        <w:tc>
          <w:tcPr>
            <w:tcW w:w="865" w:type="dxa"/>
            <w:vMerge w:val="continue"/>
            <w:tcBorders>
              <w:tl2br w:val="nil"/>
              <w:tr2bl w:val="nil"/>
            </w:tcBorders>
            <w:noWrap/>
            <w:vAlign w:val="center"/>
          </w:tcPr>
          <w:p w14:paraId="6E63F08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65DD7B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3656E1A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粤B78H07</w:t>
            </w:r>
          </w:p>
        </w:tc>
        <w:tc>
          <w:tcPr>
            <w:tcW w:w="2665" w:type="dxa"/>
            <w:tcBorders>
              <w:tl2br w:val="nil"/>
              <w:tr2bl w:val="nil"/>
            </w:tcBorders>
            <w:noWrap/>
            <w:vAlign w:val="center"/>
          </w:tcPr>
          <w:p w14:paraId="3F308C9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E5D873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2019-07-31</w:t>
            </w:r>
          </w:p>
        </w:tc>
      </w:tr>
      <w:tr w14:paraId="6A52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03B201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82</w:t>
            </w:r>
          </w:p>
        </w:tc>
        <w:tc>
          <w:tcPr>
            <w:tcW w:w="865" w:type="dxa"/>
            <w:vMerge w:val="continue"/>
            <w:tcBorders>
              <w:tl2br w:val="nil"/>
              <w:tr2bl w:val="nil"/>
            </w:tcBorders>
            <w:noWrap/>
            <w:vAlign w:val="center"/>
          </w:tcPr>
          <w:p w14:paraId="1D9C143F">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5AA4CA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布吉街道森林消防队</w:t>
            </w:r>
          </w:p>
        </w:tc>
        <w:tc>
          <w:tcPr>
            <w:tcW w:w="1997" w:type="dxa"/>
            <w:tcBorders>
              <w:tl2br w:val="nil"/>
              <w:tr2bl w:val="nil"/>
            </w:tcBorders>
            <w:noWrap w:val="0"/>
            <w:vAlign w:val="center"/>
          </w:tcPr>
          <w:p w14:paraId="723728F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粤BKH334</w:t>
            </w:r>
          </w:p>
        </w:tc>
        <w:tc>
          <w:tcPr>
            <w:tcW w:w="2665" w:type="dxa"/>
            <w:tcBorders>
              <w:tl2br w:val="nil"/>
              <w:tr2bl w:val="nil"/>
            </w:tcBorders>
            <w:noWrap/>
            <w:vAlign w:val="center"/>
          </w:tcPr>
          <w:p w14:paraId="7F3645B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58B91B9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2018-08-20</w:t>
            </w:r>
          </w:p>
        </w:tc>
      </w:tr>
      <w:tr w14:paraId="4CD3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15E0C0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83</w:t>
            </w:r>
          </w:p>
        </w:tc>
        <w:tc>
          <w:tcPr>
            <w:tcW w:w="865" w:type="dxa"/>
            <w:vMerge w:val="continue"/>
            <w:tcBorders>
              <w:tl2br w:val="nil"/>
              <w:tr2bl w:val="nil"/>
            </w:tcBorders>
            <w:noWrap/>
            <w:vAlign w:val="center"/>
          </w:tcPr>
          <w:p w14:paraId="3190C35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4559983">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56281F7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粤BGN319</w:t>
            </w:r>
          </w:p>
        </w:tc>
        <w:tc>
          <w:tcPr>
            <w:tcW w:w="2665" w:type="dxa"/>
            <w:tcBorders>
              <w:tl2br w:val="nil"/>
              <w:tr2bl w:val="nil"/>
            </w:tcBorders>
            <w:noWrap/>
            <w:vAlign w:val="center"/>
          </w:tcPr>
          <w:p w14:paraId="66404B3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D52B82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2011-11-29</w:t>
            </w:r>
          </w:p>
        </w:tc>
      </w:tr>
      <w:tr w14:paraId="4537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D682BE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84</w:t>
            </w:r>
          </w:p>
        </w:tc>
        <w:tc>
          <w:tcPr>
            <w:tcW w:w="865" w:type="dxa"/>
            <w:vMerge w:val="continue"/>
            <w:tcBorders>
              <w:tl2br w:val="nil"/>
              <w:tr2bl w:val="nil"/>
            </w:tcBorders>
            <w:noWrap/>
            <w:vAlign w:val="center"/>
          </w:tcPr>
          <w:p w14:paraId="3CE93657">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0DD799A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长龙社区小型消防站</w:t>
            </w:r>
          </w:p>
        </w:tc>
        <w:tc>
          <w:tcPr>
            <w:tcW w:w="1997" w:type="dxa"/>
            <w:tcBorders>
              <w:tl2br w:val="nil"/>
              <w:tr2bl w:val="nil"/>
            </w:tcBorders>
            <w:noWrap/>
            <w:vAlign w:val="center"/>
          </w:tcPr>
          <w:p w14:paraId="659391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粤BGN311</w:t>
            </w:r>
          </w:p>
        </w:tc>
        <w:tc>
          <w:tcPr>
            <w:tcW w:w="2665" w:type="dxa"/>
            <w:tcBorders>
              <w:tl2br w:val="nil"/>
              <w:tr2bl w:val="nil"/>
            </w:tcBorders>
            <w:noWrap/>
            <w:vAlign w:val="center"/>
          </w:tcPr>
          <w:p w14:paraId="48294EF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9164CE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2010-03-25</w:t>
            </w:r>
          </w:p>
        </w:tc>
      </w:tr>
      <w:tr w14:paraId="21F9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73FDA9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85</w:t>
            </w:r>
          </w:p>
        </w:tc>
        <w:tc>
          <w:tcPr>
            <w:tcW w:w="865" w:type="dxa"/>
            <w:vMerge w:val="continue"/>
            <w:tcBorders>
              <w:tl2br w:val="nil"/>
              <w:tr2bl w:val="nil"/>
            </w:tcBorders>
            <w:noWrap/>
            <w:vAlign w:val="center"/>
          </w:tcPr>
          <w:p w14:paraId="2D53FE72">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1C85274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德兴</w:t>
            </w:r>
            <w:r>
              <w:rPr>
                <w:rFonts w:hint="eastAsia" w:ascii="宋体" w:hAnsi="宋体" w:eastAsia="宋体" w:cs="宋体"/>
                <w:color w:val="auto"/>
                <w:kern w:val="0"/>
                <w:sz w:val="21"/>
                <w:szCs w:val="21"/>
                <w:highlight w:val="none"/>
                <w:lang w:bidi="ar"/>
              </w:rPr>
              <w:t>社区小型消防站</w:t>
            </w:r>
          </w:p>
        </w:tc>
        <w:tc>
          <w:tcPr>
            <w:tcW w:w="1997" w:type="dxa"/>
            <w:tcBorders>
              <w:tl2br w:val="nil"/>
              <w:tr2bl w:val="nil"/>
            </w:tcBorders>
            <w:noWrap w:val="0"/>
            <w:vAlign w:val="center"/>
          </w:tcPr>
          <w:p w14:paraId="3FC1FB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粤BJ9871</w:t>
            </w:r>
          </w:p>
        </w:tc>
        <w:tc>
          <w:tcPr>
            <w:tcW w:w="2665" w:type="dxa"/>
            <w:tcBorders>
              <w:tl2br w:val="nil"/>
              <w:tr2bl w:val="nil"/>
            </w:tcBorders>
            <w:noWrap/>
            <w:vAlign w:val="center"/>
          </w:tcPr>
          <w:p w14:paraId="18C60DD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4DF51F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7870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CE91A3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86</w:t>
            </w:r>
          </w:p>
        </w:tc>
        <w:tc>
          <w:tcPr>
            <w:tcW w:w="865" w:type="dxa"/>
            <w:vMerge w:val="continue"/>
            <w:tcBorders>
              <w:tl2br w:val="nil"/>
              <w:tr2bl w:val="nil"/>
            </w:tcBorders>
            <w:noWrap/>
            <w:vAlign w:val="center"/>
          </w:tcPr>
          <w:p w14:paraId="5FD0D96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B62BCD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东方半岛社区小型消防站</w:t>
            </w:r>
          </w:p>
        </w:tc>
        <w:tc>
          <w:tcPr>
            <w:tcW w:w="1997" w:type="dxa"/>
            <w:tcBorders>
              <w:tl2br w:val="nil"/>
              <w:tr2bl w:val="nil"/>
            </w:tcBorders>
            <w:noWrap w:val="0"/>
            <w:vAlign w:val="center"/>
          </w:tcPr>
          <w:p w14:paraId="75178B9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粤BJ9957</w:t>
            </w:r>
          </w:p>
        </w:tc>
        <w:tc>
          <w:tcPr>
            <w:tcW w:w="2665" w:type="dxa"/>
            <w:tcBorders>
              <w:tl2br w:val="nil"/>
              <w:tr2bl w:val="nil"/>
            </w:tcBorders>
            <w:noWrap/>
            <w:vAlign w:val="center"/>
          </w:tcPr>
          <w:p w14:paraId="5BCF021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1A952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0EB6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ABAD51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87</w:t>
            </w:r>
          </w:p>
        </w:tc>
        <w:tc>
          <w:tcPr>
            <w:tcW w:w="865" w:type="dxa"/>
            <w:vMerge w:val="continue"/>
            <w:tcBorders>
              <w:tl2br w:val="nil"/>
              <w:tr2bl w:val="nil"/>
            </w:tcBorders>
            <w:noWrap/>
            <w:vAlign w:val="center"/>
          </w:tcPr>
          <w:p w14:paraId="354FA7A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946272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龙岭社区小型消防站</w:t>
            </w:r>
          </w:p>
        </w:tc>
        <w:tc>
          <w:tcPr>
            <w:tcW w:w="1997" w:type="dxa"/>
            <w:tcBorders>
              <w:tl2br w:val="nil"/>
              <w:tr2bl w:val="nil"/>
            </w:tcBorders>
            <w:noWrap w:val="0"/>
            <w:vAlign w:val="center"/>
          </w:tcPr>
          <w:p w14:paraId="2B898FC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粤BM708J</w:t>
            </w:r>
          </w:p>
        </w:tc>
        <w:tc>
          <w:tcPr>
            <w:tcW w:w="2665" w:type="dxa"/>
            <w:tcBorders>
              <w:tl2br w:val="nil"/>
              <w:tr2bl w:val="nil"/>
            </w:tcBorders>
            <w:noWrap/>
            <w:vAlign w:val="center"/>
          </w:tcPr>
          <w:p w14:paraId="6F10547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1169965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2019-05-31</w:t>
            </w:r>
          </w:p>
        </w:tc>
      </w:tr>
      <w:tr w14:paraId="502A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35DCF7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88</w:t>
            </w:r>
          </w:p>
        </w:tc>
        <w:tc>
          <w:tcPr>
            <w:tcW w:w="865" w:type="dxa"/>
            <w:vMerge w:val="continue"/>
            <w:tcBorders>
              <w:tl2br w:val="nil"/>
              <w:tr2bl w:val="nil"/>
            </w:tcBorders>
            <w:noWrap/>
            <w:vAlign w:val="center"/>
          </w:tcPr>
          <w:p w14:paraId="0194B107">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2C27AC9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布吉社区小型消防站</w:t>
            </w:r>
          </w:p>
        </w:tc>
        <w:tc>
          <w:tcPr>
            <w:tcW w:w="1997" w:type="dxa"/>
            <w:tcBorders>
              <w:tl2br w:val="nil"/>
              <w:tr2bl w:val="nil"/>
            </w:tcBorders>
            <w:noWrap w:val="0"/>
            <w:vAlign w:val="center"/>
          </w:tcPr>
          <w:p w14:paraId="0764DAF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粤B68U29</w:t>
            </w:r>
          </w:p>
        </w:tc>
        <w:tc>
          <w:tcPr>
            <w:tcW w:w="2665" w:type="dxa"/>
            <w:tcBorders>
              <w:tl2br w:val="nil"/>
              <w:tr2bl w:val="nil"/>
            </w:tcBorders>
            <w:noWrap/>
            <w:vAlign w:val="center"/>
          </w:tcPr>
          <w:p w14:paraId="0EA7306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25AED29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2019-05-31</w:t>
            </w:r>
          </w:p>
        </w:tc>
      </w:tr>
      <w:tr w14:paraId="782C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76C522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89</w:t>
            </w:r>
          </w:p>
        </w:tc>
        <w:tc>
          <w:tcPr>
            <w:tcW w:w="865" w:type="dxa"/>
            <w:vMerge w:val="continue"/>
            <w:tcBorders>
              <w:tl2br w:val="nil"/>
              <w:tr2bl w:val="nil"/>
            </w:tcBorders>
            <w:noWrap/>
            <w:vAlign w:val="center"/>
          </w:tcPr>
          <w:p w14:paraId="68701E79">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FA125F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大芬社区小型消防站</w:t>
            </w:r>
          </w:p>
        </w:tc>
        <w:tc>
          <w:tcPr>
            <w:tcW w:w="1997" w:type="dxa"/>
            <w:tcBorders>
              <w:tl2br w:val="nil"/>
              <w:tr2bl w:val="nil"/>
            </w:tcBorders>
            <w:noWrap w:val="0"/>
            <w:vAlign w:val="center"/>
          </w:tcPr>
          <w:p w14:paraId="315AC8F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粤BY0U06</w:t>
            </w:r>
          </w:p>
        </w:tc>
        <w:tc>
          <w:tcPr>
            <w:tcW w:w="2665" w:type="dxa"/>
            <w:tcBorders>
              <w:tl2br w:val="nil"/>
              <w:tr2bl w:val="nil"/>
            </w:tcBorders>
            <w:noWrap/>
            <w:vAlign w:val="center"/>
          </w:tcPr>
          <w:p w14:paraId="6BC0C06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19D39A8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2019-07-31</w:t>
            </w:r>
          </w:p>
        </w:tc>
      </w:tr>
      <w:tr w14:paraId="7256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64FFEB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90</w:t>
            </w:r>
          </w:p>
        </w:tc>
        <w:tc>
          <w:tcPr>
            <w:tcW w:w="865" w:type="dxa"/>
            <w:vMerge w:val="continue"/>
            <w:tcBorders>
              <w:tl2br w:val="nil"/>
              <w:tr2bl w:val="nil"/>
            </w:tcBorders>
            <w:noWrap/>
            <w:vAlign w:val="center"/>
          </w:tcPr>
          <w:p w14:paraId="5726008C">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1BC09E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南三社区小型消防站</w:t>
            </w:r>
          </w:p>
        </w:tc>
        <w:tc>
          <w:tcPr>
            <w:tcW w:w="1997" w:type="dxa"/>
            <w:tcBorders>
              <w:tl2br w:val="nil"/>
              <w:tr2bl w:val="nil"/>
            </w:tcBorders>
            <w:noWrap w:val="0"/>
            <w:vAlign w:val="center"/>
          </w:tcPr>
          <w:p w14:paraId="096A110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粤BHC600</w:t>
            </w:r>
          </w:p>
        </w:tc>
        <w:tc>
          <w:tcPr>
            <w:tcW w:w="2665" w:type="dxa"/>
            <w:tcBorders>
              <w:tl2br w:val="nil"/>
              <w:tr2bl w:val="nil"/>
            </w:tcBorders>
            <w:noWrap/>
            <w:vAlign w:val="center"/>
          </w:tcPr>
          <w:p w14:paraId="2A3682B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5100C18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2019-07-04</w:t>
            </w:r>
          </w:p>
        </w:tc>
      </w:tr>
      <w:tr w14:paraId="78AD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A861C2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91</w:t>
            </w:r>
          </w:p>
        </w:tc>
        <w:tc>
          <w:tcPr>
            <w:tcW w:w="865" w:type="dxa"/>
            <w:vMerge w:val="continue"/>
            <w:tcBorders>
              <w:tl2br w:val="nil"/>
              <w:tr2bl w:val="nil"/>
            </w:tcBorders>
            <w:noWrap/>
            <w:vAlign w:val="center"/>
          </w:tcPr>
          <w:p w14:paraId="30CF09B5">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706ABD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凤凰社区小型消防站</w:t>
            </w:r>
          </w:p>
        </w:tc>
        <w:tc>
          <w:tcPr>
            <w:tcW w:w="1997" w:type="dxa"/>
            <w:tcBorders>
              <w:tl2br w:val="nil"/>
              <w:tr2bl w:val="nil"/>
            </w:tcBorders>
            <w:noWrap w:val="0"/>
            <w:vAlign w:val="center"/>
          </w:tcPr>
          <w:p w14:paraId="6D120A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粤BHN445</w:t>
            </w:r>
          </w:p>
        </w:tc>
        <w:tc>
          <w:tcPr>
            <w:tcW w:w="2665" w:type="dxa"/>
            <w:tcBorders>
              <w:tl2br w:val="nil"/>
              <w:tr2bl w:val="nil"/>
            </w:tcBorders>
            <w:noWrap/>
            <w:vAlign w:val="center"/>
          </w:tcPr>
          <w:p w14:paraId="6C79CC0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71E6399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2019-07-04</w:t>
            </w:r>
          </w:p>
        </w:tc>
      </w:tr>
      <w:tr w14:paraId="140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B4C57C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92</w:t>
            </w:r>
          </w:p>
        </w:tc>
        <w:tc>
          <w:tcPr>
            <w:tcW w:w="865" w:type="dxa"/>
            <w:vMerge w:val="continue"/>
            <w:tcBorders>
              <w:tl2br w:val="nil"/>
              <w:tr2bl w:val="nil"/>
            </w:tcBorders>
            <w:noWrap/>
            <w:vAlign w:val="center"/>
          </w:tcPr>
          <w:p w14:paraId="410D03BF">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685A1E8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龙珠社区小型消防站</w:t>
            </w:r>
          </w:p>
        </w:tc>
        <w:tc>
          <w:tcPr>
            <w:tcW w:w="1997" w:type="dxa"/>
            <w:tcBorders>
              <w:tl2br w:val="nil"/>
              <w:tr2bl w:val="nil"/>
            </w:tcBorders>
            <w:noWrap w:val="0"/>
            <w:vAlign w:val="center"/>
          </w:tcPr>
          <w:p w14:paraId="7D6DE7B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粤BJE591</w:t>
            </w:r>
          </w:p>
        </w:tc>
        <w:tc>
          <w:tcPr>
            <w:tcW w:w="2665" w:type="dxa"/>
            <w:tcBorders>
              <w:tl2br w:val="nil"/>
              <w:tr2bl w:val="nil"/>
            </w:tcBorders>
            <w:noWrap/>
            <w:vAlign w:val="center"/>
          </w:tcPr>
          <w:p w14:paraId="717A82A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46FA581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2019-07-04</w:t>
            </w:r>
          </w:p>
        </w:tc>
      </w:tr>
      <w:tr w14:paraId="7622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8B6D0B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93</w:t>
            </w:r>
          </w:p>
        </w:tc>
        <w:tc>
          <w:tcPr>
            <w:tcW w:w="865" w:type="dxa"/>
            <w:vMerge w:val="continue"/>
            <w:tcBorders>
              <w:tl2br w:val="nil"/>
              <w:tr2bl w:val="nil"/>
            </w:tcBorders>
            <w:noWrap/>
            <w:vAlign w:val="center"/>
          </w:tcPr>
          <w:p w14:paraId="7989C86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4E5745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布吉圩社区小型消防站</w:t>
            </w:r>
          </w:p>
        </w:tc>
        <w:tc>
          <w:tcPr>
            <w:tcW w:w="1997" w:type="dxa"/>
            <w:tcBorders>
              <w:tl2br w:val="nil"/>
              <w:tr2bl w:val="nil"/>
            </w:tcBorders>
            <w:noWrap w:val="0"/>
            <w:vAlign w:val="center"/>
          </w:tcPr>
          <w:p w14:paraId="6C34B32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粤BHH452</w:t>
            </w:r>
          </w:p>
        </w:tc>
        <w:tc>
          <w:tcPr>
            <w:tcW w:w="2665" w:type="dxa"/>
            <w:tcBorders>
              <w:tl2br w:val="nil"/>
              <w:tr2bl w:val="nil"/>
            </w:tcBorders>
            <w:noWrap/>
            <w:vAlign w:val="center"/>
          </w:tcPr>
          <w:p w14:paraId="44267DD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9DA171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2019-11-08</w:t>
            </w:r>
          </w:p>
        </w:tc>
      </w:tr>
      <w:tr w14:paraId="3DAA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ign w:val="center"/>
          </w:tcPr>
          <w:p w14:paraId="147C8B69">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94</w:t>
            </w:r>
          </w:p>
        </w:tc>
        <w:tc>
          <w:tcPr>
            <w:tcW w:w="865" w:type="dxa"/>
            <w:vMerge w:val="continue"/>
            <w:tcBorders>
              <w:tl2br w:val="nil"/>
              <w:tr2bl w:val="nil"/>
            </w:tcBorders>
            <w:noWrap/>
            <w:vAlign w:val="center"/>
          </w:tcPr>
          <w:p w14:paraId="70287987">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E2A253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可园社区小型消防站</w:t>
            </w:r>
          </w:p>
        </w:tc>
        <w:tc>
          <w:tcPr>
            <w:tcW w:w="1997" w:type="dxa"/>
            <w:tcBorders>
              <w:tl2br w:val="nil"/>
              <w:tr2bl w:val="nil"/>
            </w:tcBorders>
            <w:noWrap w:val="0"/>
            <w:vAlign w:val="center"/>
          </w:tcPr>
          <w:p w14:paraId="2EA2A0C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粤BHV257</w:t>
            </w:r>
          </w:p>
        </w:tc>
        <w:tc>
          <w:tcPr>
            <w:tcW w:w="2665" w:type="dxa"/>
            <w:tcBorders>
              <w:tl2br w:val="nil"/>
              <w:tr2bl w:val="nil"/>
            </w:tcBorders>
            <w:noWrap/>
            <w:vAlign w:val="center"/>
          </w:tcPr>
          <w:p w14:paraId="715E2C7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9EFEFC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2019-11-08</w:t>
            </w:r>
          </w:p>
        </w:tc>
      </w:tr>
      <w:tr w14:paraId="583E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B7DC0F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95</w:t>
            </w:r>
          </w:p>
        </w:tc>
        <w:tc>
          <w:tcPr>
            <w:tcW w:w="865" w:type="dxa"/>
            <w:vMerge w:val="continue"/>
            <w:tcBorders>
              <w:tl2br w:val="nil"/>
              <w:tr2bl w:val="nil"/>
            </w:tcBorders>
            <w:noWrap/>
            <w:vAlign w:val="center"/>
          </w:tcPr>
          <w:p w14:paraId="0C93173D">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83038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罗岗特勤消防救援站</w:t>
            </w:r>
          </w:p>
        </w:tc>
        <w:tc>
          <w:tcPr>
            <w:tcW w:w="1997" w:type="dxa"/>
            <w:tcBorders>
              <w:tl2br w:val="nil"/>
              <w:tr2bl w:val="nil"/>
            </w:tcBorders>
            <w:noWrap/>
            <w:vAlign w:val="center"/>
          </w:tcPr>
          <w:p w14:paraId="5C69950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粤BCV890</w:t>
            </w:r>
          </w:p>
        </w:tc>
        <w:tc>
          <w:tcPr>
            <w:tcW w:w="2665" w:type="dxa"/>
            <w:tcBorders>
              <w:tl2br w:val="nil"/>
              <w:tr2bl w:val="nil"/>
            </w:tcBorders>
            <w:noWrap/>
            <w:vAlign w:val="center"/>
          </w:tcPr>
          <w:p w14:paraId="3DE180A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4E2EB4F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4054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59460B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96</w:t>
            </w:r>
          </w:p>
        </w:tc>
        <w:tc>
          <w:tcPr>
            <w:tcW w:w="865" w:type="dxa"/>
            <w:tcBorders>
              <w:tl2br w:val="nil"/>
              <w:tr2bl w:val="nil"/>
            </w:tcBorders>
            <w:noWrap/>
            <w:vAlign w:val="center"/>
          </w:tcPr>
          <w:p w14:paraId="1810B5B2">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4656F2B">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国展</w:t>
            </w:r>
            <w:r>
              <w:rPr>
                <w:rFonts w:hint="eastAsia" w:ascii="宋体" w:hAnsi="宋体" w:eastAsia="宋体" w:cs="宋体"/>
                <w:color w:val="auto"/>
                <w:kern w:val="0"/>
                <w:sz w:val="21"/>
                <w:szCs w:val="21"/>
                <w:highlight w:val="none"/>
                <w:lang w:val="en-US" w:eastAsia="zh-CN" w:bidi="ar"/>
              </w:rPr>
              <w:t>社区</w:t>
            </w:r>
            <w:r>
              <w:rPr>
                <w:rFonts w:hint="eastAsia" w:ascii="宋体" w:hAnsi="宋体" w:eastAsia="宋体" w:cs="宋体"/>
                <w:color w:val="auto"/>
                <w:kern w:val="0"/>
                <w:sz w:val="21"/>
                <w:szCs w:val="21"/>
                <w:highlight w:val="none"/>
                <w:lang w:bidi="ar"/>
              </w:rPr>
              <w:t>小型</w:t>
            </w:r>
            <w:r>
              <w:rPr>
                <w:rFonts w:hint="eastAsia" w:ascii="宋体" w:hAnsi="宋体" w:eastAsia="宋体" w:cs="宋体"/>
                <w:color w:val="auto"/>
                <w:kern w:val="0"/>
                <w:sz w:val="21"/>
                <w:szCs w:val="21"/>
                <w:highlight w:val="none"/>
                <w:lang w:val="en-US" w:eastAsia="zh-CN" w:bidi="ar"/>
              </w:rPr>
              <w:t>消防</w:t>
            </w:r>
            <w:r>
              <w:rPr>
                <w:rFonts w:hint="eastAsia" w:ascii="宋体" w:hAnsi="宋体" w:eastAsia="宋体" w:cs="宋体"/>
                <w:color w:val="auto"/>
                <w:kern w:val="0"/>
                <w:sz w:val="21"/>
                <w:szCs w:val="21"/>
                <w:highlight w:val="none"/>
                <w:lang w:bidi="ar"/>
              </w:rPr>
              <w:t>站</w:t>
            </w:r>
          </w:p>
        </w:tc>
        <w:tc>
          <w:tcPr>
            <w:tcW w:w="1997" w:type="dxa"/>
            <w:tcBorders>
              <w:tl2br w:val="nil"/>
              <w:tr2bl w:val="nil"/>
            </w:tcBorders>
            <w:noWrap/>
            <w:vAlign w:val="center"/>
          </w:tcPr>
          <w:p w14:paraId="4B3150A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粤BN4888</w:t>
            </w:r>
          </w:p>
        </w:tc>
        <w:tc>
          <w:tcPr>
            <w:tcW w:w="2665" w:type="dxa"/>
            <w:tcBorders>
              <w:tl2br w:val="nil"/>
              <w:tr2bl w:val="nil"/>
            </w:tcBorders>
            <w:noWrap/>
            <w:vAlign w:val="center"/>
          </w:tcPr>
          <w:p w14:paraId="2252B8F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20D024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2018/8/18</w:t>
            </w:r>
          </w:p>
        </w:tc>
      </w:tr>
      <w:tr w14:paraId="51D7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514911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97</w:t>
            </w:r>
          </w:p>
        </w:tc>
        <w:tc>
          <w:tcPr>
            <w:tcW w:w="865" w:type="dxa"/>
            <w:vMerge w:val="restart"/>
            <w:tcBorders>
              <w:tl2br w:val="nil"/>
              <w:tr2bl w:val="nil"/>
            </w:tcBorders>
            <w:noWrap/>
            <w:vAlign w:val="center"/>
          </w:tcPr>
          <w:p w14:paraId="31B1D8D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宝龙街道</w:t>
            </w:r>
          </w:p>
        </w:tc>
        <w:tc>
          <w:tcPr>
            <w:tcW w:w="1465" w:type="dxa"/>
            <w:vMerge w:val="restart"/>
            <w:tcBorders>
              <w:tl2br w:val="nil"/>
              <w:tr2bl w:val="nil"/>
            </w:tcBorders>
            <w:noWrap/>
            <w:vAlign w:val="center"/>
          </w:tcPr>
          <w:p w14:paraId="4EB8368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龙东社区小型消防站</w:t>
            </w:r>
          </w:p>
        </w:tc>
        <w:tc>
          <w:tcPr>
            <w:tcW w:w="1997" w:type="dxa"/>
            <w:tcBorders>
              <w:tl2br w:val="nil"/>
              <w:tr2bl w:val="nil"/>
            </w:tcBorders>
            <w:noWrap/>
            <w:vAlign w:val="center"/>
          </w:tcPr>
          <w:p w14:paraId="0490BE1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粤BHL167</w:t>
            </w:r>
          </w:p>
        </w:tc>
        <w:tc>
          <w:tcPr>
            <w:tcW w:w="2665" w:type="dxa"/>
            <w:tcBorders>
              <w:tl2br w:val="nil"/>
              <w:tr2bl w:val="nil"/>
            </w:tcBorders>
            <w:noWrap/>
            <w:vAlign w:val="center"/>
          </w:tcPr>
          <w:p w14:paraId="59BECC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44B55B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2019-7-31</w:t>
            </w:r>
          </w:p>
        </w:tc>
      </w:tr>
      <w:tr w14:paraId="0F38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940542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98</w:t>
            </w:r>
          </w:p>
        </w:tc>
        <w:tc>
          <w:tcPr>
            <w:tcW w:w="865" w:type="dxa"/>
            <w:vMerge w:val="continue"/>
            <w:tcBorders>
              <w:tl2br w:val="nil"/>
              <w:tr2bl w:val="nil"/>
            </w:tcBorders>
            <w:noWrap/>
            <w:vAlign w:val="center"/>
          </w:tcPr>
          <w:p w14:paraId="20252E7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A24D0F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A71BD2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粤BM0761</w:t>
            </w:r>
          </w:p>
        </w:tc>
        <w:tc>
          <w:tcPr>
            <w:tcW w:w="2665" w:type="dxa"/>
            <w:tcBorders>
              <w:tl2br w:val="nil"/>
              <w:tr2bl w:val="nil"/>
            </w:tcBorders>
            <w:noWrap/>
            <w:vAlign w:val="center"/>
          </w:tcPr>
          <w:p w14:paraId="1D9A2A2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4B69B1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018D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DBD5E2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99</w:t>
            </w:r>
          </w:p>
        </w:tc>
        <w:tc>
          <w:tcPr>
            <w:tcW w:w="865" w:type="dxa"/>
            <w:vMerge w:val="continue"/>
            <w:tcBorders>
              <w:tl2br w:val="nil"/>
              <w:tr2bl w:val="nil"/>
            </w:tcBorders>
            <w:noWrap/>
            <w:vAlign w:val="center"/>
          </w:tcPr>
          <w:p w14:paraId="32CCAB4C">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0CCD7AB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同乐社区小型消防站</w:t>
            </w:r>
          </w:p>
        </w:tc>
        <w:tc>
          <w:tcPr>
            <w:tcW w:w="1997" w:type="dxa"/>
            <w:tcBorders>
              <w:tl2br w:val="nil"/>
              <w:tr2bl w:val="nil"/>
            </w:tcBorders>
            <w:noWrap/>
            <w:vAlign w:val="center"/>
          </w:tcPr>
          <w:p w14:paraId="739F844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粤BHL713</w:t>
            </w:r>
          </w:p>
        </w:tc>
        <w:tc>
          <w:tcPr>
            <w:tcW w:w="2665" w:type="dxa"/>
            <w:tcBorders>
              <w:tl2br w:val="nil"/>
              <w:tr2bl w:val="nil"/>
            </w:tcBorders>
            <w:noWrap/>
            <w:vAlign w:val="center"/>
          </w:tcPr>
          <w:p w14:paraId="3F55D0C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F70A3B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2019-10-18</w:t>
            </w:r>
          </w:p>
        </w:tc>
      </w:tr>
      <w:tr w14:paraId="6D7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E64C1D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865" w:type="dxa"/>
            <w:vMerge w:val="continue"/>
            <w:tcBorders>
              <w:tl2br w:val="nil"/>
              <w:tr2bl w:val="nil"/>
            </w:tcBorders>
            <w:noWrap/>
            <w:vAlign w:val="center"/>
          </w:tcPr>
          <w:p w14:paraId="6158B209">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3CDAC5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宝龙街道森林消防</w:t>
            </w:r>
            <w:r>
              <w:rPr>
                <w:rFonts w:hint="eastAsia" w:ascii="宋体" w:hAnsi="宋体" w:eastAsia="宋体" w:cs="宋体"/>
                <w:color w:val="auto"/>
                <w:kern w:val="0"/>
                <w:sz w:val="21"/>
                <w:szCs w:val="21"/>
                <w:highlight w:val="none"/>
                <w:lang w:val="en-US" w:eastAsia="zh-CN" w:bidi="ar"/>
              </w:rPr>
              <w:t>二中</w:t>
            </w:r>
            <w:r>
              <w:rPr>
                <w:rFonts w:hint="eastAsia" w:ascii="宋体" w:hAnsi="宋体" w:eastAsia="宋体" w:cs="宋体"/>
                <w:color w:val="auto"/>
                <w:kern w:val="0"/>
                <w:sz w:val="21"/>
                <w:szCs w:val="21"/>
                <w:highlight w:val="none"/>
                <w:lang w:bidi="ar"/>
              </w:rPr>
              <w:t>队</w:t>
            </w:r>
          </w:p>
        </w:tc>
        <w:tc>
          <w:tcPr>
            <w:tcW w:w="1997" w:type="dxa"/>
            <w:tcBorders>
              <w:tl2br w:val="nil"/>
              <w:tr2bl w:val="nil"/>
            </w:tcBorders>
            <w:noWrap/>
            <w:vAlign w:val="center"/>
          </w:tcPr>
          <w:p w14:paraId="601061C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粤BGD931</w:t>
            </w:r>
          </w:p>
        </w:tc>
        <w:tc>
          <w:tcPr>
            <w:tcW w:w="2665" w:type="dxa"/>
            <w:tcBorders>
              <w:tl2br w:val="nil"/>
              <w:tr2bl w:val="nil"/>
            </w:tcBorders>
            <w:noWrap/>
            <w:vAlign w:val="center"/>
          </w:tcPr>
          <w:p w14:paraId="0DE0F07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A196DF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2018-8-20</w:t>
            </w:r>
          </w:p>
        </w:tc>
      </w:tr>
      <w:tr w14:paraId="720B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0C68FB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101</w:t>
            </w:r>
          </w:p>
        </w:tc>
        <w:tc>
          <w:tcPr>
            <w:tcW w:w="865" w:type="dxa"/>
            <w:vMerge w:val="continue"/>
            <w:tcBorders>
              <w:tl2br w:val="nil"/>
              <w:tr2bl w:val="nil"/>
            </w:tcBorders>
            <w:noWrap/>
            <w:vAlign w:val="center"/>
          </w:tcPr>
          <w:p w14:paraId="7CE7265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CA0CDE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1C3F5B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粤BGL469</w:t>
            </w:r>
          </w:p>
        </w:tc>
        <w:tc>
          <w:tcPr>
            <w:tcW w:w="2665" w:type="dxa"/>
            <w:tcBorders>
              <w:tl2br w:val="nil"/>
              <w:tr2bl w:val="nil"/>
            </w:tcBorders>
            <w:noWrap/>
            <w:vAlign w:val="center"/>
          </w:tcPr>
          <w:p w14:paraId="61965EE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57AD00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1365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D8A826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102</w:t>
            </w:r>
          </w:p>
        </w:tc>
        <w:tc>
          <w:tcPr>
            <w:tcW w:w="865" w:type="dxa"/>
            <w:vMerge w:val="continue"/>
            <w:tcBorders>
              <w:tl2br w:val="nil"/>
              <w:tr2bl w:val="nil"/>
            </w:tcBorders>
            <w:noWrap/>
            <w:vAlign w:val="center"/>
          </w:tcPr>
          <w:p w14:paraId="400166F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1C4295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945F96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粤BP9Z90</w:t>
            </w:r>
          </w:p>
        </w:tc>
        <w:tc>
          <w:tcPr>
            <w:tcW w:w="2665" w:type="dxa"/>
            <w:tcBorders>
              <w:tl2br w:val="nil"/>
              <w:tr2bl w:val="nil"/>
            </w:tcBorders>
            <w:noWrap/>
            <w:vAlign w:val="center"/>
          </w:tcPr>
          <w:p w14:paraId="6843FF1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2E229D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2009/6/4</w:t>
            </w:r>
          </w:p>
        </w:tc>
      </w:tr>
      <w:tr w14:paraId="26A0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AC6DB7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103</w:t>
            </w:r>
          </w:p>
        </w:tc>
        <w:tc>
          <w:tcPr>
            <w:tcW w:w="865" w:type="dxa"/>
            <w:vMerge w:val="continue"/>
            <w:tcBorders>
              <w:tl2br w:val="nil"/>
              <w:tr2bl w:val="nil"/>
            </w:tcBorders>
            <w:noWrap/>
            <w:vAlign w:val="center"/>
          </w:tcPr>
          <w:p w14:paraId="6770241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91EA77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0D26B3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粤BGQ822</w:t>
            </w:r>
          </w:p>
        </w:tc>
        <w:tc>
          <w:tcPr>
            <w:tcW w:w="2665" w:type="dxa"/>
            <w:tcBorders>
              <w:tl2br w:val="nil"/>
              <w:tr2bl w:val="nil"/>
            </w:tcBorders>
            <w:noWrap/>
            <w:vAlign w:val="center"/>
          </w:tcPr>
          <w:p w14:paraId="4FF53E5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2809B52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2018-8-29</w:t>
            </w:r>
          </w:p>
        </w:tc>
      </w:tr>
      <w:tr w14:paraId="1878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B204E6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104</w:t>
            </w:r>
          </w:p>
        </w:tc>
        <w:tc>
          <w:tcPr>
            <w:tcW w:w="865" w:type="dxa"/>
            <w:vMerge w:val="continue"/>
            <w:tcBorders>
              <w:tl2br w:val="nil"/>
              <w:tr2bl w:val="nil"/>
            </w:tcBorders>
            <w:noWrap/>
            <w:vAlign w:val="center"/>
          </w:tcPr>
          <w:p w14:paraId="78200A03">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0756987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南约社区小型消防站</w:t>
            </w:r>
          </w:p>
        </w:tc>
        <w:tc>
          <w:tcPr>
            <w:tcW w:w="1997" w:type="dxa"/>
            <w:tcBorders>
              <w:tl2br w:val="nil"/>
              <w:tr2bl w:val="nil"/>
            </w:tcBorders>
            <w:noWrap/>
            <w:vAlign w:val="center"/>
          </w:tcPr>
          <w:p w14:paraId="62253A4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粤BHG086</w:t>
            </w:r>
          </w:p>
        </w:tc>
        <w:tc>
          <w:tcPr>
            <w:tcW w:w="2665" w:type="dxa"/>
            <w:tcBorders>
              <w:tl2br w:val="nil"/>
              <w:tr2bl w:val="nil"/>
            </w:tcBorders>
            <w:noWrap/>
            <w:vAlign w:val="center"/>
          </w:tcPr>
          <w:p w14:paraId="3FCB7E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8D89F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2019-7-5</w:t>
            </w:r>
          </w:p>
        </w:tc>
      </w:tr>
      <w:tr w14:paraId="1EF5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2A2A57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105</w:t>
            </w:r>
          </w:p>
        </w:tc>
        <w:tc>
          <w:tcPr>
            <w:tcW w:w="865" w:type="dxa"/>
            <w:vMerge w:val="continue"/>
            <w:tcBorders>
              <w:tl2br w:val="nil"/>
              <w:tr2bl w:val="nil"/>
            </w:tcBorders>
            <w:noWrap/>
            <w:vAlign w:val="center"/>
          </w:tcPr>
          <w:p w14:paraId="14E309C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6C020B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8DE3C4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粤BL9453</w:t>
            </w:r>
          </w:p>
        </w:tc>
        <w:tc>
          <w:tcPr>
            <w:tcW w:w="2665" w:type="dxa"/>
            <w:tcBorders>
              <w:tl2br w:val="nil"/>
              <w:tr2bl w:val="nil"/>
            </w:tcBorders>
            <w:noWrap/>
            <w:vAlign w:val="center"/>
          </w:tcPr>
          <w:p w14:paraId="0F8E16E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320A89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57E3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2D143A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106</w:t>
            </w:r>
          </w:p>
        </w:tc>
        <w:tc>
          <w:tcPr>
            <w:tcW w:w="865" w:type="dxa"/>
            <w:vMerge w:val="continue"/>
            <w:tcBorders>
              <w:tl2br w:val="nil"/>
              <w:tr2bl w:val="nil"/>
            </w:tcBorders>
            <w:noWrap/>
            <w:vAlign w:val="center"/>
          </w:tcPr>
          <w:p w14:paraId="3F3BF37D">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365788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同心社区小型消防站</w:t>
            </w:r>
          </w:p>
        </w:tc>
        <w:tc>
          <w:tcPr>
            <w:tcW w:w="1997" w:type="dxa"/>
            <w:tcBorders>
              <w:tl2br w:val="nil"/>
              <w:tr2bl w:val="nil"/>
            </w:tcBorders>
            <w:noWrap/>
            <w:vAlign w:val="center"/>
          </w:tcPr>
          <w:p w14:paraId="6C1A0A6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粤BHX495</w:t>
            </w:r>
          </w:p>
        </w:tc>
        <w:tc>
          <w:tcPr>
            <w:tcW w:w="2665" w:type="dxa"/>
            <w:tcBorders>
              <w:tl2br w:val="nil"/>
              <w:tr2bl w:val="nil"/>
            </w:tcBorders>
            <w:noWrap/>
            <w:vAlign w:val="center"/>
          </w:tcPr>
          <w:p w14:paraId="5427DBC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243AC8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2019-7-5</w:t>
            </w:r>
          </w:p>
        </w:tc>
      </w:tr>
      <w:tr w14:paraId="75B1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CD38F6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107</w:t>
            </w:r>
          </w:p>
        </w:tc>
        <w:tc>
          <w:tcPr>
            <w:tcW w:w="865" w:type="dxa"/>
            <w:vMerge w:val="continue"/>
            <w:tcBorders>
              <w:tl2br w:val="nil"/>
              <w:tr2bl w:val="nil"/>
            </w:tcBorders>
            <w:noWrap/>
            <w:vAlign w:val="center"/>
          </w:tcPr>
          <w:p w14:paraId="3F07C1B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4C9227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24CD3B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粤BM0409</w:t>
            </w:r>
          </w:p>
        </w:tc>
        <w:tc>
          <w:tcPr>
            <w:tcW w:w="2665" w:type="dxa"/>
            <w:tcBorders>
              <w:tl2br w:val="nil"/>
              <w:tr2bl w:val="nil"/>
            </w:tcBorders>
            <w:noWrap/>
            <w:vAlign w:val="center"/>
          </w:tcPr>
          <w:p w14:paraId="6F339FA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76734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69E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C3DA85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108</w:t>
            </w:r>
          </w:p>
        </w:tc>
        <w:tc>
          <w:tcPr>
            <w:tcW w:w="865" w:type="dxa"/>
            <w:vMerge w:val="continue"/>
            <w:tcBorders>
              <w:tl2br w:val="nil"/>
              <w:tr2bl w:val="nil"/>
            </w:tcBorders>
            <w:noWrap/>
            <w:vAlign w:val="center"/>
          </w:tcPr>
          <w:p w14:paraId="3C1A14F2">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6D9FEA6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龙新社区小型消防站</w:t>
            </w:r>
          </w:p>
        </w:tc>
        <w:tc>
          <w:tcPr>
            <w:tcW w:w="1997" w:type="dxa"/>
            <w:tcBorders>
              <w:tl2br w:val="nil"/>
              <w:tr2bl w:val="nil"/>
            </w:tcBorders>
            <w:noWrap/>
            <w:vAlign w:val="center"/>
          </w:tcPr>
          <w:p w14:paraId="51370DD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粤BJV159</w:t>
            </w:r>
          </w:p>
        </w:tc>
        <w:tc>
          <w:tcPr>
            <w:tcW w:w="2665" w:type="dxa"/>
            <w:tcBorders>
              <w:tl2br w:val="nil"/>
              <w:tr2bl w:val="nil"/>
            </w:tcBorders>
            <w:noWrap/>
            <w:vAlign w:val="center"/>
          </w:tcPr>
          <w:p w14:paraId="7507A91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B76689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2019-10-18</w:t>
            </w:r>
          </w:p>
        </w:tc>
      </w:tr>
      <w:tr w14:paraId="5450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D95B9C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109</w:t>
            </w:r>
          </w:p>
        </w:tc>
        <w:tc>
          <w:tcPr>
            <w:tcW w:w="865" w:type="dxa"/>
            <w:vMerge w:val="continue"/>
            <w:tcBorders>
              <w:tl2br w:val="nil"/>
              <w:tr2bl w:val="nil"/>
            </w:tcBorders>
            <w:noWrap/>
            <w:vAlign w:val="center"/>
          </w:tcPr>
          <w:p w14:paraId="2967C5E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6EC24B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FD2537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粤BM0705</w:t>
            </w:r>
          </w:p>
        </w:tc>
        <w:tc>
          <w:tcPr>
            <w:tcW w:w="2665" w:type="dxa"/>
            <w:tcBorders>
              <w:tl2br w:val="nil"/>
              <w:tr2bl w:val="nil"/>
            </w:tcBorders>
            <w:noWrap/>
            <w:vAlign w:val="center"/>
          </w:tcPr>
          <w:p w14:paraId="5FD76B2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F4A923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658A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1DFDAA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110</w:t>
            </w:r>
          </w:p>
        </w:tc>
        <w:tc>
          <w:tcPr>
            <w:tcW w:w="865" w:type="dxa"/>
            <w:vMerge w:val="continue"/>
            <w:tcBorders>
              <w:tl2br w:val="nil"/>
              <w:tr2bl w:val="nil"/>
            </w:tcBorders>
            <w:noWrap/>
            <w:vAlign w:val="center"/>
          </w:tcPr>
          <w:p w14:paraId="5B8FFA5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1C55C59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同德社区小型消防站</w:t>
            </w:r>
          </w:p>
        </w:tc>
        <w:tc>
          <w:tcPr>
            <w:tcW w:w="1997" w:type="dxa"/>
            <w:tcBorders>
              <w:tl2br w:val="nil"/>
              <w:tr2bl w:val="nil"/>
            </w:tcBorders>
            <w:noWrap/>
            <w:vAlign w:val="center"/>
          </w:tcPr>
          <w:p w14:paraId="1F6BD30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粤BGG846</w:t>
            </w:r>
          </w:p>
        </w:tc>
        <w:tc>
          <w:tcPr>
            <w:tcW w:w="2665" w:type="dxa"/>
            <w:tcBorders>
              <w:tl2br w:val="nil"/>
              <w:tr2bl w:val="nil"/>
            </w:tcBorders>
            <w:noWrap/>
            <w:vAlign w:val="center"/>
          </w:tcPr>
          <w:p w14:paraId="17B1BE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5CA992B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2011-11-21</w:t>
            </w:r>
          </w:p>
        </w:tc>
      </w:tr>
      <w:tr w14:paraId="63C4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CD942A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111</w:t>
            </w:r>
          </w:p>
        </w:tc>
        <w:tc>
          <w:tcPr>
            <w:tcW w:w="865" w:type="dxa"/>
            <w:vMerge w:val="continue"/>
            <w:tcBorders>
              <w:tl2br w:val="nil"/>
              <w:tr2bl w:val="nil"/>
            </w:tcBorders>
            <w:noWrap/>
            <w:vAlign w:val="center"/>
          </w:tcPr>
          <w:p w14:paraId="03849641">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449537D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宝龙街道专职消防队</w:t>
            </w:r>
          </w:p>
        </w:tc>
        <w:tc>
          <w:tcPr>
            <w:tcW w:w="1997" w:type="dxa"/>
            <w:tcBorders>
              <w:tl2br w:val="nil"/>
              <w:tr2bl w:val="nil"/>
            </w:tcBorders>
            <w:noWrap/>
            <w:vAlign w:val="center"/>
          </w:tcPr>
          <w:p w14:paraId="67900C6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粤BJD467</w:t>
            </w:r>
          </w:p>
        </w:tc>
        <w:tc>
          <w:tcPr>
            <w:tcW w:w="2665" w:type="dxa"/>
            <w:tcBorders>
              <w:tl2br w:val="nil"/>
              <w:tr2bl w:val="nil"/>
            </w:tcBorders>
            <w:noWrap/>
            <w:vAlign w:val="center"/>
          </w:tcPr>
          <w:p w14:paraId="2492596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71AD0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2019-7-31</w:t>
            </w:r>
          </w:p>
        </w:tc>
      </w:tr>
      <w:tr w14:paraId="4604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FF162D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112</w:t>
            </w:r>
          </w:p>
        </w:tc>
        <w:tc>
          <w:tcPr>
            <w:tcW w:w="865" w:type="dxa"/>
            <w:vMerge w:val="continue"/>
            <w:tcBorders>
              <w:tl2br w:val="nil"/>
              <w:tr2bl w:val="nil"/>
            </w:tcBorders>
            <w:noWrap/>
            <w:vAlign w:val="center"/>
          </w:tcPr>
          <w:p w14:paraId="4D9C4A9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5AB168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78E768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粤BJN700</w:t>
            </w:r>
          </w:p>
        </w:tc>
        <w:tc>
          <w:tcPr>
            <w:tcW w:w="2665" w:type="dxa"/>
            <w:tcBorders>
              <w:tl2br w:val="nil"/>
              <w:tr2bl w:val="nil"/>
            </w:tcBorders>
            <w:noWrap/>
            <w:vAlign w:val="center"/>
          </w:tcPr>
          <w:p w14:paraId="6244257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62A402C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2019-7-11</w:t>
            </w:r>
          </w:p>
        </w:tc>
      </w:tr>
      <w:tr w14:paraId="6F6C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1AC3FB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113</w:t>
            </w:r>
          </w:p>
        </w:tc>
        <w:tc>
          <w:tcPr>
            <w:tcW w:w="865" w:type="dxa"/>
            <w:vMerge w:val="continue"/>
            <w:tcBorders>
              <w:tl2br w:val="nil"/>
              <w:tr2bl w:val="nil"/>
            </w:tcBorders>
            <w:noWrap/>
            <w:vAlign w:val="center"/>
          </w:tcPr>
          <w:p w14:paraId="134DA62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1208DC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20526C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粤BGD411</w:t>
            </w:r>
          </w:p>
        </w:tc>
        <w:tc>
          <w:tcPr>
            <w:tcW w:w="2665" w:type="dxa"/>
            <w:tcBorders>
              <w:tl2br w:val="nil"/>
              <w:tr2bl w:val="nil"/>
            </w:tcBorders>
            <w:noWrap/>
            <w:vAlign w:val="center"/>
          </w:tcPr>
          <w:p w14:paraId="15D73F0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F60D72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2017-8-22</w:t>
            </w:r>
          </w:p>
        </w:tc>
      </w:tr>
      <w:tr w14:paraId="39F5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586CB2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114</w:t>
            </w:r>
          </w:p>
        </w:tc>
        <w:tc>
          <w:tcPr>
            <w:tcW w:w="865" w:type="dxa"/>
            <w:vMerge w:val="continue"/>
            <w:tcBorders>
              <w:tl2br w:val="nil"/>
              <w:tr2bl w:val="nil"/>
            </w:tcBorders>
            <w:noWrap/>
            <w:vAlign w:val="center"/>
          </w:tcPr>
          <w:p w14:paraId="62CD0B6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66564C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236B6A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粤BFZ948</w:t>
            </w:r>
          </w:p>
        </w:tc>
        <w:tc>
          <w:tcPr>
            <w:tcW w:w="2665" w:type="dxa"/>
            <w:tcBorders>
              <w:tl2br w:val="nil"/>
              <w:tr2bl w:val="nil"/>
            </w:tcBorders>
            <w:noWrap/>
            <w:vAlign w:val="center"/>
          </w:tcPr>
          <w:p w14:paraId="34E29B8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2BFB65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2017-8-22</w:t>
            </w:r>
          </w:p>
        </w:tc>
      </w:tr>
      <w:tr w14:paraId="038D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7E376B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115</w:t>
            </w:r>
          </w:p>
        </w:tc>
        <w:tc>
          <w:tcPr>
            <w:tcW w:w="865" w:type="dxa"/>
            <w:vMerge w:val="continue"/>
            <w:tcBorders>
              <w:tl2br w:val="nil"/>
              <w:tr2bl w:val="nil"/>
            </w:tcBorders>
            <w:noWrap/>
            <w:vAlign w:val="center"/>
          </w:tcPr>
          <w:p w14:paraId="4CD07F5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91D3EE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AC9D40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粤BFJ413</w:t>
            </w:r>
          </w:p>
        </w:tc>
        <w:tc>
          <w:tcPr>
            <w:tcW w:w="2665" w:type="dxa"/>
            <w:tcBorders>
              <w:tl2br w:val="nil"/>
              <w:tr2bl w:val="nil"/>
            </w:tcBorders>
            <w:noWrap/>
            <w:vAlign w:val="center"/>
          </w:tcPr>
          <w:p w14:paraId="529757E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4C7423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6CCD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26C67D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116</w:t>
            </w:r>
          </w:p>
        </w:tc>
        <w:tc>
          <w:tcPr>
            <w:tcW w:w="865" w:type="dxa"/>
            <w:vMerge w:val="continue"/>
            <w:tcBorders>
              <w:tl2br w:val="nil"/>
              <w:tr2bl w:val="nil"/>
            </w:tcBorders>
            <w:noWrap/>
            <w:vAlign w:val="center"/>
          </w:tcPr>
          <w:p w14:paraId="0F4B69E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077642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8A118A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粤BGG862</w:t>
            </w:r>
          </w:p>
        </w:tc>
        <w:tc>
          <w:tcPr>
            <w:tcW w:w="2665" w:type="dxa"/>
            <w:tcBorders>
              <w:tl2br w:val="nil"/>
              <w:tr2bl w:val="nil"/>
            </w:tcBorders>
            <w:noWrap/>
            <w:vAlign w:val="center"/>
          </w:tcPr>
          <w:p w14:paraId="65B4440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1C496F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27AD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6B2230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117</w:t>
            </w:r>
          </w:p>
        </w:tc>
        <w:tc>
          <w:tcPr>
            <w:tcW w:w="865" w:type="dxa"/>
            <w:vMerge w:val="continue"/>
            <w:tcBorders>
              <w:tl2br w:val="nil"/>
              <w:tr2bl w:val="nil"/>
            </w:tcBorders>
            <w:noWrap/>
            <w:vAlign w:val="center"/>
          </w:tcPr>
          <w:p w14:paraId="6C95E7C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B312C85">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D4FB20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w:t>
            </w:r>
          </w:p>
        </w:tc>
        <w:tc>
          <w:tcPr>
            <w:tcW w:w="2665" w:type="dxa"/>
            <w:tcBorders>
              <w:tl2br w:val="nil"/>
              <w:tr2bl w:val="nil"/>
            </w:tcBorders>
            <w:noWrap/>
            <w:vAlign w:val="center"/>
          </w:tcPr>
          <w:p w14:paraId="47F363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E12C54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2010-4-8</w:t>
            </w:r>
          </w:p>
        </w:tc>
      </w:tr>
      <w:tr w14:paraId="3FFE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5893E9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118</w:t>
            </w:r>
          </w:p>
        </w:tc>
        <w:tc>
          <w:tcPr>
            <w:tcW w:w="865" w:type="dxa"/>
            <w:vMerge w:val="continue"/>
            <w:tcBorders>
              <w:tl2br w:val="nil"/>
              <w:tr2bl w:val="nil"/>
            </w:tcBorders>
            <w:noWrap/>
            <w:vAlign w:val="center"/>
          </w:tcPr>
          <w:p w14:paraId="5DDB850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9780B2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0C92E0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w:t>
            </w:r>
          </w:p>
        </w:tc>
        <w:tc>
          <w:tcPr>
            <w:tcW w:w="2665" w:type="dxa"/>
            <w:tcBorders>
              <w:tl2br w:val="nil"/>
              <w:tr2bl w:val="nil"/>
            </w:tcBorders>
            <w:noWrap/>
            <w:vAlign w:val="center"/>
          </w:tcPr>
          <w:p w14:paraId="3C68F47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536418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2010/7/1</w:t>
            </w:r>
          </w:p>
        </w:tc>
      </w:tr>
      <w:tr w14:paraId="4448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62EF34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119</w:t>
            </w:r>
          </w:p>
        </w:tc>
        <w:tc>
          <w:tcPr>
            <w:tcW w:w="865" w:type="dxa"/>
            <w:vMerge w:val="continue"/>
            <w:tcBorders>
              <w:tl2br w:val="nil"/>
              <w:tr2bl w:val="nil"/>
            </w:tcBorders>
            <w:noWrap/>
            <w:vAlign w:val="center"/>
          </w:tcPr>
          <w:p w14:paraId="076EB73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E3FC8A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3ADB30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w:t>
            </w:r>
          </w:p>
        </w:tc>
        <w:tc>
          <w:tcPr>
            <w:tcW w:w="2665" w:type="dxa"/>
            <w:tcBorders>
              <w:tl2br w:val="nil"/>
              <w:tr2bl w:val="nil"/>
            </w:tcBorders>
            <w:noWrap/>
            <w:vAlign w:val="center"/>
          </w:tcPr>
          <w:p w14:paraId="0BF1163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3CAC41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2010/7/1</w:t>
            </w:r>
          </w:p>
        </w:tc>
      </w:tr>
      <w:tr w14:paraId="1FBB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6A6DF8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120</w:t>
            </w:r>
          </w:p>
        </w:tc>
        <w:tc>
          <w:tcPr>
            <w:tcW w:w="865" w:type="dxa"/>
            <w:vMerge w:val="continue"/>
            <w:tcBorders>
              <w:tl2br w:val="nil"/>
              <w:tr2bl w:val="nil"/>
            </w:tcBorders>
            <w:noWrap/>
            <w:vAlign w:val="center"/>
          </w:tcPr>
          <w:p w14:paraId="68E63EA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02529B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77EB56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粤BM0790</w:t>
            </w:r>
          </w:p>
        </w:tc>
        <w:tc>
          <w:tcPr>
            <w:tcW w:w="2665" w:type="dxa"/>
            <w:tcBorders>
              <w:tl2br w:val="nil"/>
              <w:tr2bl w:val="nil"/>
            </w:tcBorders>
            <w:noWrap/>
            <w:vAlign w:val="center"/>
          </w:tcPr>
          <w:p w14:paraId="2A8D71F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21334E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3DBB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B0A85E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121</w:t>
            </w:r>
          </w:p>
        </w:tc>
        <w:tc>
          <w:tcPr>
            <w:tcW w:w="865" w:type="dxa"/>
            <w:vMerge w:val="continue"/>
            <w:tcBorders>
              <w:tl2br w:val="nil"/>
              <w:tr2bl w:val="nil"/>
            </w:tcBorders>
            <w:noWrap/>
            <w:vAlign w:val="center"/>
          </w:tcPr>
          <w:p w14:paraId="59E590B6">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01B83DA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宝龙消防救援所</w:t>
            </w:r>
          </w:p>
        </w:tc>
        <w:tc>
          <w:tcPr>
            <w:tcW w:w="1997" w:type="dxa"/>
            <w:tcBorders>
              <w:tl2br w:val="nil"/>
              <w:tr2bl w:val="nil"/>
            </w:tcBorders>
            <w:noWrap/>
            <w:vAlign w:val="center"/>
          </w:tcPr>
          <w:p w14:paraId="5F1F308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粤B0KF90</w:t>
            </w:r>
          </w:p>
        </w:tc>
        <w:tc>
          <w:tcPr>
            <w:tcW w:w="2665" w:type="dxa"/>
            <w:tcBorders>
              <w:tl2br w:val="nil"/>
              <w:tr2bl w:val="nil"/>
            </w:tcBorders>
            <w:noWrap/>
            <w:vAlign w:val="center"/>
          </w:tcPr>
          <w:p w14:paraId="4D6E038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54D9A1B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2019-7-17</w:t>
            </w:r>
          </w:p>
        </w:tc>
      </w:tr>
      <w:tr w14:paraId="0D2F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2A5C3D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122</w:t>
            </w:r>
          </w:p>
        </w:tc>
        <w:tc>
          <w:tcPr>
            <w:tcW w:w="865" w:type="dxa"/>
            <w:vMerge w:val="continue"/>
            <w:tcBorders>
              <w:tl2br w:val="nil"/>
              <w:tr2bl w:val="nil"/>
            </w:tcBorders>
            <w:noWrap/>
            <w:vAlign w:val="center"/>
          </w:tcPr>
          <w:p w14:paraId="01030C0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5E5D09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D475D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粤B029A3</w:t>
            </w:r>
          </w:p>
        </w:tc>
        <w:tc>
          <w:tcPr>
            <w:tcW w:w="2665" w:type="dxa"/>
            <w:tcBorders>
              <w:tl2br w:val="nil"/>
              <w:tr2bl w:val="nil"/>
            </w:tcBorders>
            <w:noWrap/>
            <w:vAlign w:val="center"/>
          </w:tcPr>
          <w:p w14:paraId="24C527A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6205F9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2019-7-25</w:t>
            </w:r>
          </w:p>
        </w:tc>
      </w:tr>
      <w:tr w14:paraId="40F2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26E951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123</w:t>
            </w:r>
          </w:p>
        </w:tc>
        <w:tc>
          <w:tcPr>
            <w:tcW w:w="865" w:type="dxa"/>
            <w:vMerge w:val="continue"/>
            <w:tcBorders>
              <w:tl2br w:val="nil"/>
              <w:tr2bl w:val="nil"/>
            </w:tcBorders>
            <w:noWrap/>
            <w:vAlign w:val="center"/>
          </w:tcPr>
          <w:p w14:paraId="65F8F16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37B258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C4B48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粤B5919M</w:t>
            </w:r>
          </w:p>
        </w:tc>
        <w:tc>
          <w:tcPr>
            <w:tcW w:w="2665" w:type="dxa"/>
            <w:tcBorders>
              <w:tl2br w:val="nil"/>
              <w:tr2bl w:val="nil"/>
            </w:tcBorders>
            <w:noWrap/>
            <w:vAlign w:val="center"/>
          </w:tcPr>
          <w:p w14:paraId="39E1A64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083BEC7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2019-6-5</w:t>
            </w:r>
          </w:p>
        </w:tc>
      </w:tr>
      <w:tr w14:paraId="2EDA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9E2E01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124</w:t>
            </w:r>
          </w:p>
        </w:tc>
        <w:tc>
          <w:tcPr>
            <w:tcW w:w="865" w:type="dxa"/>
            <w:vMerge w:val="continue"/>
            <w:tcBorders>
              <w:tl2br w:val="nil"/>
              <w:tr2bl w:val="nil"/>
            </w:tcBorders>
            <w:noWrap/>
            <w:vAlign w:val="center"/>
          </w:tcPr>
          <w:p w14:paraId="7D1ED6DF">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D2B8D5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战勤保障分站</w:t>
            </w:r>
          </w:p>
        </w:tc>
        <w:tc>
          <w:tcPr>
            <w:tcW w:w="1997" w:type="dxa"/>
            <w:tcBorders>
              <w:tl2br w:val="nil"/>
              <w:tr2bl w:val="nil"/>
            </w:tcBorders>
            <w:noWrap/>
            <w:vAlign w:val="center"/>
          </w:tcPr>
          <w:p w14:paraId="776862F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粤BM858F</w:t>
            </w:r>
          </w:p>
        </w:tc>
        <w:tc>
          <w:tcPr>
            <w:tcW w:w="2665" w:type="dxa"/>
            <w:tcBorders>
              <w:tl2br w:val="nil"/>
              <w:tr2bl w:val="nil"/>
            </w:tcBorders>
            <w:noWrap/>
            <w:vAlign w:val="center"/>
          </w:tcPr>
          <w:p w14:paraId="5FECC75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31BAD05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2019-6-5</w:t>
            </w:r>
          </w:p>
        </w:tc>
      </w:tr>
      <w:tr w14:paraId="3D93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AB01F9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125</w:t>
            </w:r>
          </w:p>
        </w:tc>
        <w:tc>
          <w:tcPr>
            <w:tcW w:w="865" w:type="dxa"/>
            <w:vMerge w:val="restart"/>
            <w:tcBorders>
              <w:tl2br w:val="nil"/>
              <w:tr2bl w:val="nil"/>
            </w:tcBorders>
            <w:noWrap/>
            <w:vAlign w:val="center"/>
          </w:tcPr>
          <w:p w14:paraId="6A16C43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坂田街道</w:t>
            </w:r>
          </w:p>
        </w:tc>
        <w:tc>
          <w:tcPr>
            <w:tcW w:w="1465" w:type="dxa"/>
            <w:tcBorders>
              <w:tl2br w:val="nil"/>
              <w:tr2bl w:val="nil"/>
            </w:tcBorders>
            <w:noWrap/>
            <w:vAlign w:val="center"/>
          </w:tcPr>
          <w:p w14:paraId="0A7C578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万科城小型消防站</w:t>
            </w:r>
          </w:p>
        </w:tc>
        <w:tc>
          <w:tcPr>
            <w:tcW w:w="1997" w:type="dxa"/>
            <w:tcBorders>
              <w:tl2br w:val="nil"/>
              <w:tr2bl w:val="nil"/>
            </w:tcBorders>
            <w:noWrap/>
            <w:vAlign w:val="center"/>
          </w:tcPr>
          <w:p w14:paraId="7C7C55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粤BM0839</w:t>
            </w:r>
          </w:p>
        </w:tc>
        <w:tc>
          <w:tcPr>
            <w:tcW w:w="2665" w:type="dxa"/>
            <w:tcBorders>
              <w:tl2br w:val="nil"/>
              <w:tr2bl w:val="nil"/>
            </w:tcBorders>
            <w:noWrap/>
            <w:vAlign w:val="center"/>
          </w:tcPr>
          <w:p w14:paraId="1DE0DA5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9C32DB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70B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56E327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126</w:t>
            </w:r>
          </w:p>
        </w:tc>
        <w:tc>
          <w:tcPr>
            <w:tcW w:w="865" w:type="dxa"/>
            <w:vMerge w:val="continue"/>
            <w:tcBorders>
              <w:tl2br w:val="nil"/>
              <w:tr2bl w:val="nil"/>
            </w:tcBorders>
            <w:noWrap/>
            <w:vAlign w:val="center"/>
          </w:tcPr>
          <w:p w14:paraId="1C546965">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15539C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坂田社区小型消防站</w:t>
            </w:r>
          </w:p>
        </w:tc>
        <w:tc>
          <w:tcPr>
            <w:tcW w:w="1997" w:type="dxa"/>
            <w:tcBorders>
              <w:tl2br w:val="nil"/>
              <w:tr2bl w:val="nil"/>
            </w:tcBorders>
            <w:noWrap/>
            <w:vAlign w:val="center"/>
          </w:tcPr>
          <w:p w14:paraId="651408E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粤BM0729</w:t>
            </w:r>
          </w:p>
        </w:tc>
        <w:tc>
          <w:tcPr>
            <w:tcW w:w="2665" w:type="dxa"/>
            <w:tcBorders>
              <w:tl2br w:val="nil"/>
              <w:tr2bl w:val="nil"/>
            </w:tcBorders>
            <w:noWrap/>
            <w:vAlign w:val="center"/>
          </w:tcPr>
          <w:p w14:paraId="328D301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C8E8DF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68D1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EA1C27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127</w:t>
            </w:r>
          </w:p>
        </w:tc>
        <w:tc>
          <w:tcPr>
            <w:tcW w:w="865" w:type="dxa"/>
            <w:vMerge w:val="continue"/>
            <w:tcBorders>
              <w:tl2br w:val="nil"/>
              <w:tr2bl w:val="nil"/>
            </w:tcBorders>
            <w:noWrap/>
            <w:vAlign w:val="center"/>
          </w:tcPr>
          <w:p w14:paraId="79F0935E">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E089D6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南坑社区小型消防站</w:t>
            </w:r>
          </w:p>
        </w:tc>
        <w:tc>
          <w:tcPr>
            <w:tcW w:w="1997" w:type="dxa"/>
            <w:tcBorders>
              <w:tl2br w:val="nil"/>
              <w:tr2bl w:val="nil"/>
            </w:tcBorders>
            <w:noWrap/>
            <w:vAlign w:val="center"/>
          </w:tcPr>
          <w:p w14:paraId="132A3C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粤BH4475</w:t>
            </w:r>
          </w:p>
        </w:tc>
        <w:tc>
          <w:tcPr>
            <w:tcW w:w="2665" w:type="dxa"/>
            <w:tcBorders>
              <w:tl2br w:val="nil"/>
              <w:tr2bl w:val="nil"/>
            </w:tcBorders>
            <w:noWrap/>
            <w:vAlign w:val="center"/>
          </w:tcPr>
          <w:p w14:paraId="22A473B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36E86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4422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D496D8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128</w:t>
            </w:r>
          </w:p>
        </w:tc>
        <w:tc>
          <w:tcPr>
            <w:tcW w:w="865" w:type="dxa"/>
            <w:vMerge w:val="continue"/>
            <w:tcBorders>
              <w:tl2br w:val="nil"/>
              <w:tr2bl w:val="nil"/>
            </w:tcBorders>
            <w:noWrap/>
            <w:vAlign w:val="center"/>
          </w:tcPr>
          <w:p w14:paraId="5DAB97E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2F4DE55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新雪社区小型消防站</w:t>
            </w:r>
          </w:p>
        </w:tc>
        <w:tc>
          <w:tcPr>
            <w:tcW w:w="1997" w:type="dxa"/>
            <w:tcBorders>
              <w:tl2br w:val="nil"/>
              <w:tr2bl w:val="nil"/>
            </w:tcBorders>
            <w:noWrap/>
            <w:vAlign w:val="center"/>
          </w:tcPr>
          <w:p w14:paraId="2ABEB7D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粤BP3478</w:t>
            </w:r>
          </w:p>
        </w:tc>
        <w:tc>
          <w:tcPr>
            <w:tcW w:w="2665" w:type="dxa"/>
            <w:tcBorders>
              <w:tl2br w:val="nil"/>
              <w:tr2bl w:val="nil"/>
            </w:tcBorders>
            <w:noWrap/>
            <w:vAlign w:val="center"/>
          </w:tcPr>
          <w:p w14:paraId="1160E23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88BB2C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2011/11/21</w:t>
            </w:r>
          </w:p>
        </w:tc>
      </w:tr>
      <w:tr w14:paraId="1429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47667C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129</w:t>
            </w:r>
          </w:p>
        </w:tc>
        <w:tc>
          <w:tcPr>
            <w:tcW w:w="865" w:type="dxa"/>
            <w:vMerge w:val="continue"/>
            <w:tcBorders>
              <w:tl2br w:val="nil"/>
              <w:tr2bl w:val="nil"/>
            </w:tcBorders>
            <w:noWrap/>
            <w:vAlign w:val="center"/>
          </w:tcPr>
          <w:p w14:paraId="40C482C5">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20A3654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大发埔社区小型消防站</w:t>
            </w:r>
          </w:p>
        </w:tc>
        <w:tc>
          <w:tcPr>
            <w:tcW w:w="1997" w:type="dxa"/>
            <w:tcBorders>
              <w:tl2br w:val="nil"/>
              <w:tr2bl w:val="nil"/>
            </w:tcBorders>
            <w:noWrap/>
            <w:vAlign w:val="center"/>
          </w:tcPr>
          <w:p w14:paraId="17A359D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粤BJ9791</w:t>
            </w:r>
          </w:p>
        </w:tc>
        <w:tc>
          <w:tcPr>
            <w:tcW w:w="2665" w:type="dxa"/>
            <w:tcBorders>
              <w:tl2br w:val="nil"/>
              <w:tr2bl w:val="nil"/>
            </w:tcBorders>
            <w:noWrap/>
            <w:vAlign w:val="center"/>
          </w:tcPr>
          <w:p w14:paraId="02DD93B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6C90FB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7C19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8301D3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130</w:t>
            </w:r>
          </w:p>
        </w:tc>
        <w:tc>
          <w:tcPr>
            <w:tcW w:w="865" w:type="dxa"/>
            <w:vMerge w:val="continue"/>
            <w:tcBorders>
              <w:tl2br w:val="nil"/>
              <w:tr2bl w:val="nil"/>
            </w:tcBorders>
            <w:noWrap/>
            <w:vAlign w:val="center"/>
          </w:tcPr>
          <w:p w14:paraId="59934B31">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10D6013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杨美社区小型消防站</w:t>
            </w:r>
          </w:p>
        </w:tc>
        <w:tc>
          <w:tcPr>
            <w:tcW w:w="1997" w:type="dxa"/>
            <w:tcBorders>
              <w:tl2br w:val="nil"/>
              <w:tr2bl w:val="nil"/>
            </w:tcBorders>
            <w:noWrap/>
            <w:vAlign w:val="center"/>
          </w:tcPr>
          <w:p w14:paraId="774DB8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粤BN4499</w:t>
            </w:r>
          </w:p>
        </w:tc>
        <w:tc>
          <w:tcPr>
            <w:tcW w:w="2665" w:type="dxa"/>
            <w:tcBorders>
              <w:tl2br w:val="nil"/>
              <w:tr2bl w:val="nil"/>
            </w:tcBorders>
            <w:noWrap/>
            <w:vAlign w:val="center"/>
          </w:tcPr>
          <w:p w14:paraId="44F938D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9ECF07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3CF5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F37C1C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131</w:t>
            </w:r>
          </w:p>
        </w:tc>
        <w:tc>
          <w:tcPr>
            <w:tcW w:w="865" w:type="dxa"/>
            <w:vMerge w:val="continue"/>
            <w:tcBorders>
              <w:tl2br w:val="nil"/>
              <w:tr2bl w:val="nil"/>
            </w:tcBorders>
            <w:noWrap/>
            <w:vAlign w:val="center"/>
          </w:tcPr>
          <w:p w14:paraId="1180F0FF">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6CC94C6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五和社区小型消防站</w:t>
            </w:r>
          </w:p>
        </w:tc>
        <w:tc>
          <w:tcPr>
            <w:tcW w:w="1997" w:type="dxa"/>
            <w:tcBorders>
              <w:tl2br w:val="nil"/>
              <w:tr2bl w:val="nil"/>
            </w:tcBorders>
            <w:noWrap/>
            <w:vAlign w:val="center"/>
          </w:tcPr>
          <w:p w14:paraId="24393A2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粤BN4801</w:t>
            </w:r>
          </w:p>
        </w:tc>
        <w:tc>
          <w:tcPr>
            <w:tcW w:w="2665" w:type="dxa"/>
            <w:tcBorders>
              <w:tl2br w:val="nil"/>
              <w:tr2bl w:val="nil"/>
            </w:tcBorders>
            <w:noWrap/>
            <w:vAlign w:val="center"/>
          </w:tcPr>
          <w:p w14:paraId="612DB89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8BEFC4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7C5A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295B86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132</w:t>
            </w:r>
          </w:p>
        </w:tc>
        <w:tc>
          <w:tcPr>
            <w:tcW w:w="865" w:type="dxa"/>
            <w:vMerge w:val="continue"/>
            <w:tcBorders>
              <w:tl2br w:val="nil"/>
              <w:tr2bl w:val="nil"/>
            </w:tcBorders>
            <w:noWrap/>
            <w:vAlign w:val="center"/>
          </w:tcPr>
          <w:p w14:paraId="53C1DBA4">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E9E3D9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岗头社区小型消防站</w:t>
            </w:r>
          </w:p>
        </w:tc>
        <w:tc>
          <w:tcPr>
            <w:tcW w:w="1997" w:type="dxa"/>
            <w:tcBorders>
              <w:tl2br w:val="nil"/>
              <w:tr2bl w:val="nil"/>
            </w:tcBorders>
            <w:noWrap/>
            <w:vAlign w:val="center"/>
          </w:tcPr>
          <w:p w14:paraId="1944A24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粤BN3121</w:t>
            </w:r>
          </w:p>
        </w:tc>
        <w:tc>
          <w:tcPr>
            <w:tcW w:w="2665" w:type="dxa"/>
            <w:tcBorders>
              <w:tl2br w:val="nil"/>
              <w:tr2bl w:val="nil"/>
            </w:tcBorders>
            <w:noWrap/>
            <w:vAlign w:val="center"/>
          </w:tcPr>
          <w:p w14:paraId="4B43357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F5B7AC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0770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70D527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133</w:t>
            </w:r>
          </w:p>
        </w:tc>
        <w:tc>
          <w:tcPr>
            <w:tcW w:w="865" w:type="dxa"/>
            <w:vMerge w:val="continue"/>
            <w:tcBorders>
              <w:tl2br w:val="nil"/>
              <w:tr2bl w:val="nil"/>
            </w:tcBorders>
            <w:noWrap/>
            <w:vAlign w:val="center"/>
          </w:tcPr>
          <w:p w14:paraId="3FE5A071">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01C3FE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马安堂社区小型消防站</w:t>
            </w:r>
          </w:p>
        </w:tc>
        <w:tc>
          <w:tcPr>
            <w:tcW w:w="1997" w:type="dxa"/>
            <w:tcBorders>
              <w:tl2br w:val="nil"/>
              <w:tr2bl w:val="nil"/>
            </w:tcBorders>
            <w:noWrap/>
            <w:vAlign w:val="center"/>
          </w:tcPr>
          <w:p w14:paraId="3B38289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粤BP3611</w:t>
            </w:r>
          </w:p>
        </w:tc>
        <w:tc>
          <w:tcPr>
            <w:tcW w:w="2665" w:type="dxa"/>
            <w:tcBorders>
              <w:tl2br w:val="nil"/>
              <w:tr2bl w:val="nil"/>
            </w:tcBorders>
            <w:noWrap/>
            <w:vAlign w:val="center"/>
          </w:tcPr>
          <w:p w14:paraId="0506A28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DC7297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2011/11/21</w:t>
            </w:r>
          </w:p>
        </w:tc>
      </w:tr>
      <w:tr w14:paraId="48D0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7CF146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134</w:t>
            </w:r>
          </w:p>
        </w:tc>
        <w:tc>
          <w:tcPr>
            <w:tcW w:w="865" w:type="dxa"/>
            <w:vMerge w:val="continue"/>
            <w:tcBorders>
              <w:tl2br w:val="nil"/>
              <w:tr2bl w:val="nil"/>
            </w:tcBorders>
            <w:noWrap/>
            <w:vAlign w:val="center"/>
          </w:tcPr>
          <w:p w14:paraId="4BEEDD1E">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6599825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坂田街道（北站）专职消防队</w:t>
            </w:r>
          </w:p>
        </w:tc>
        <w:tc>
          <w:tcPr>
            <w:tcW w:w="1997" w:type="dxa"/>
            <w:tcBorders>
              <w:tl2br w:val="nil"/>
              <w:tr2bl w:val="nil"/>
            </w:tcBorders>
            <w:noWrap/>
            <w:vAlign w:val="center"/>
          </w:tcPr>
          <w:p w14:paraId="507DE9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粤BBK382</w:t>
            </w:r>
          </w:p>
        </w:tc>
        <w:tc>
          <w:tcPr>
            <w:tcW w:w="2665" w:type="dxa"/>
            <w:tcBorders>
              <w:tl2br w:val="nil"/>
              <w:tr2bl w:val="nil"/>
            </w:tcBorders>
            <w:noWrap/>
            <w:vAlign w:val="center"/>
          </w:tcPr>
          <w:p w14:paraId="2F9C472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185E5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2015/6/30</w:t>
            </w:r>
          </w:p>
        </w:tc>
      </w:tr>
      <w:tr w14:paraId="7E89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26484E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135</w:t>
            </w:r>
          </w:p>
        </w:tc>
        <w:tc>
          <w:tcPr>
            <w:tcW w:w="865" w:type="dxa"/>
            <w:vMerge w:val="continue"/>
            <w:tcBorders>
              <w:tl2br w:val="nil"/>
              <w:tr2bl w:val="nil"/>
            </w:tcBorders>
            <w:noWrap/>
            <w:vAlign w:val="center"/>
          </w:tcPr>
          <w:p w14:paraId="6D8FD2F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E33666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5A6A34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粤BEL413</w:t>
            </w:r>
          </w:p>
        </w:tc>
        <w:tc>
          <w:tcPr>
            <w:tcW w:w="2665" w:type="dxa"/>
            <w:tcBorders>
              <w:tl2br w:val="nil"/>
              <w:tr2bl w:val="nil"/>
            </w:tcBorders>
            <w:noWrap/>
            <w:vAlign w:val="center"/>
          </w:tcPr>
          <w:p w14:paraId="70CEAAE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举高喷射消防车</w:t>
            </w:r>
          </w:p>
        </w:tc>
        <w:tc>
          <w:tcPr>
            <w:tcW w:w="2388" w:type="dxa"/>
            <w:tcBorders>
              <w:tl2br w:val="nil"/>
              <w:tr2bl w:val="nil"/>
            </w:tcBorders>
            <w:noWrap w:val="0"/>
            <w:vAlign w:val="center"/>
          </w:tcPr>
          <w:p w14:paraId="3B2049C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2017/5/27</w:t>
            </w:r>
          </w:p>
        </w:tc>
      </w:tr>
      <w:tr w14:paraId="69A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944A11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136</w:t>
            </w:r>
          </w:p>
        </w:tc>
        <w:tc>
          <w:tcPr>
            <w:tcW w:w="865" w:type="dxa"/>
            <w:vMerge w:val="continue"/>
            <w:tcBorders>
              <w:tl2br w:val="nil"/>
              <w:tr2bl w:val="nil"/>
            </w:tcBorders>
            <w:noWrap/>
            <w:vAlign w:val="center"/>
          </w:tcPr>
          <w:p w14:paraId="5F65784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74707D3">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8FC568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粤BCV896</w:t>
            </w:r>
          </w:p>
        </w:tc>
        <w:tc>
          <w:tcPr>
            <w:tcW w:w="2665" w:type="dxa"/>
            <w:tcBorders>
              <w:tl2br w:val="nil"/>
              <w:tr2bl w:val="nil"/>
            </w:tcBorders>
            <w:noWrap/>
            <w:vAlign w:val="center"/>
          </w:tcPr>
          <w:p w14:paraId="396A804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6AE1630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07F6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2D204F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137</w:t>
            </w:r>
          </w:p>
        </w:tc>
        <w:tc>
          <w:tcPr>
            <w:tcW w:w="865" w:type="dxa"/>
            <w:vMerge w:val="continue"/>
            <w:tcBorders>
              <w:tl2br w:val="nil"/>
              <w:tr2bl w:val="nil"/>
            </w:tcBorders>
            <w:noWrap/>
            <w:vAlign w:val="center"/>
          </w:tcPr>
          <w:p w14:paraId="6FB0438E">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B459A2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象角塘社区小型消防站</w:t>
            </w:r>
          </w:p>
        </w:tc>
        <w:tc>
          <w:tcPr>
            <w:tcW w:w="1997" w:type="dxa"/>
            <w:tcBorders>
              <w:tl2br w:val="nil"/>
              <w:tr2bl w:val="nil"/>
            </w:tcBorders>
            <w:noWrap/>
            <w:vAlign w:val="center"/>
          </w:tcPr>
          <w:p w14:paraId="013186F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粤BJK860</w:t>
            </w:r>
          </w:p>
        </w:tc>
        <w:tc>
          <w:tcPr>
            <w:tcW w:w="2665" w:type="dxa"/>
            <w:tcBorders>
              <w:tl2br w:val="nil"/>
              <w:tr2bl w:val="nil"/>
            </w:tcBorders>
            <w:noWrap/>
            <w:vAlign w:val="center"/>
          </w:tcPr>
          <w:p w14:paraId="037A132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B8C8A1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2019/10/18</w:t>
            </w:r>
          </w:p>
        </w:tc>
      </w:tr>
      <w:tr w14:paraId="57E5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4DB16F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138</w:t>
            </w:r>
          </w:p>
        </w:tc>
        <w:tc>
          <w:tcPr>
            <w:tcW w:w="865" w:type="dxa"/>
            <w:vMerge w:val="continue"/>
            <w:tcBorders>
              <w:tl2br w:val="nil"/>
              <w:tr2bl w:val="nil"/>
            </w:tcBorders>
            <w:noWrap/>
            <w:vAlign w:val="center"/>
          </w:tcPr>
          <w:p w14:paraId="554CBE69">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2583DF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坂田消防所</w:t>
            </w:r>
          </w:p>
        </w:tc>
        <w:tc>
          <w:tcPr>
            <w:tcW w:w="1997" w:type="dxa"/>
            <w:tcBorders>
              <w:tl2br w:val="nil"/>
              <w:tr2bl w:val="nil"/>
            </w:tcBorders>
            <w:noWrap/>
            <w:vAlign w:val="center"/>
          </w:tcPr>
          <w:p w14:paraId="7658283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粤B7HA87</w:t>
            </w:r>
          </w:p>
        </w:tc>
        <w:tc>
          <w:tcPr>
            <w:tcW w:w="2665" w:type="dxa"/>
            <w:tcBorders>
              <w:tl2br w:val="nil"/>
              <w:tr2bl w:val="nil"/>
            </w:tcBorders>
            <w:noWrap/>
            <w:vAlign w:val="center"/>
          </w:tcPr>
          <w:p w14:paraId="481610C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4456AE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2019/7/17</w:t>
            </w:r>
          </w:p>
        </w:tc>
      </w:tr>
      <w:tr w14:paraId="5B6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0077DC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139</w:t>
            </w:r>
          </w:p>
        </w:tc>
        <w:tc>
          <w:tcPr>
            <w:tcW w:w="865" w:type="dxa"/>
            <w:vMerge w:val="continue"/>
            <w:tcBorders>
              <w:tl2br w:val="nil"/>
              <w:tr2bl w:val="nil"/>
            </w:tcBorders>
            <w:noWrap/>
            <w:vAlign w:val="center"/>
          </w:tcPr>
          <w:p w14:paraId="43178414">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C6FF3A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7B33EC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粤B16P63</w:t>
            </w:r>
          </w:p>
        </w:tc>
        <w:tc>
          <w:tcPr>
            <w:tcW w:w="2665" w:type="dxa"/>
            <w:tcBorders>
              <w:tl2br w:val="nil"/>
              <w:tr2bl w:val="nil"/>
            </w:tcBorders>
            <w:noWrap/>
            <w:vAlign w:val="center"/>
          </w:tcPr>
          <w:p w14:paraId="2C5D816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194E819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2019/7/17</w:t>
            </w:r>
          </w:p>
        </w:tc>
      </w:tr>
      <w:tr w14:paraId="6EBB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591E97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140</w:t>
            </w:r>
          </w:p>
        </w:tc>
        <w:tc>
          <w:tcPr>
            <w:tcW w:w="865" w:type="dxa"/>
            <w:vMerge w:val="continue"/>
            <w:tcBorders>
              <w:tl2br w:val="nil"/>
              <w:tr2bl w:val="nil"/>
            </w:tcBorders>
            <w:noWrap/>
            <w:vAlign w:val="center"/>
          </w:tcPr>
          <w:p w14:paraId="4C7DD35C">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1A8227A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坂田街道（南站）专职消防队</w:t>
            </w:r>
          </w:p>
        </w:tc>
        <w:tc>
          <w:tcPr>
            <w:tcW w:w="1997" w:type="dxa"/>
            <w:tcBorders>
              <w:tl2br w:val="nil"/>
              <w:tr2bl w:val="nil"/>
            </w:tcBorders>
            <w:noWrap/>
            <w:vAlign w:val="center"/>
          </w:tcPr>
          <w:p w14:paraId="5C987D8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粤BM3778</w:t>
            </w:r>
          </w:p>
        </w:tc>
        <w:tc>
          <w:tcPr>
            <w:tcW w:w="2665" w:type="dxa"/>
            <w:tcBorders>
              <w:tl2br w:val="nil"/>
              <w:tr2bl w:val="nil"/>
            </w:tcBorders>
            <w:noWrap/>
            <w:vAlign w:val="center"/>
          </w:tcPr>
          <w:p w14:paraId="7CFE636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B9A68A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2952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DA98D6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141</w:t>
            </w:r>
          </w:p>
        </w:tc>
        <w:tc>
          <w:tcPr>
            <w:tcW w:w="865" w:type="dxa"/>
            <w:vMerge w:val="continue"/>
            <w:tcBorders>
              <w:tl2br w:val="nil"/>
              <w:tr2bl w:val="nil"/>
            </w:tcBorders>
            <w:noWrap/>
            <w:vAlign w:val="center"/>
          </w:tcPr>
          <w:p w14:paraId="20DC58B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D547D6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1B681F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粤BJT156</w:t>
            </w:r>
          </w:p>
        </w:tc>
        <w:tc>
          <w:tcPr>
            <w:tcW w:w="2665" w:type="dxa"/>
            <w:tcBorders>
              <w:tl2br w:val="nil"/>
              <w:tr2bl w:val="nil"/>
            </w:tcBorders>
            <w:noWrap/>
            <w:vAlign w:val="center"/>
          </w:tcPr>
          <w:p w14:paraId="4C3AA09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举高喷射消防车</w:t>
            </w:r>
          </w:p>
        </w:tc>
        <w:tc>
          <w:tcPr>
            <w:tcW w:w="2388" w:type="dxa"/>
            <w:tcBorders>
              <w:tl2br w:val="nil"/>
              <w:tr2bl w:val="nil"/>
            </w:tcBorders>
            <w:noWrap w:val="0"/>
            <w:vAlign w:val="center"/>
          </w:tcPr>
          <w:p w14:paraId="40CA399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2019/12/19</w:t>
            </w:r>
          </w:p>
        </w:tc>
      </w:tr>
      <w:tr w14:paraId="37AB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D91DC0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142</w:t>
            </w:r>
          </w:p>
        </w:tc>
        <w:tc>
          <w:tcPr>
            <w:tcW w:w="865" w:type="dxa"/>
            <w:vMerge w:val="continue"/>
            <w:tcBorders>
              <w:tl2br w:val="nil"/>
              <w:tr2bl w:val="nil"/>
            </w:tcBorders>
            <w:noWrap/>
            <w:vAlign w:val="center"/>
          </w:tcPr>
          <w:p w14:paraId="5257EC8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1A5BFA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ACE649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粤BW1561</w:t>
            </w:r>
          </w:p>
        </w:tc>
        <w:tc>
          <w:tcPr>
            <w:tcW w:w="2665" w:type="dxa"/>
            <w:tcBorders>
              <w:tl2br w:val="nil"/>
              <w:tr2bl w:val="nil"/>
            </w:tcBorders>
            <w:noWrap/>
            <w:vAlign w:val="center"/>
          </w:tcPr>
          <w:p w14:paraId="05DCA33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51C5AA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2013/11/20</w:t>
            </w:r>
          </w:p>
        </w:tc>
      </w:tr>
      <w:tr w14:paraId="32A8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578457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143</w:t>
            </w:r>
          </w:p>
        </w:tc>
        <w:tc>
          <w:tcPr>
            <w:tcW w:w="865" w:type="dxa"/>
            <w:vMerge w:val="continue"/>
            <w:tcBorders>
              <w:tl2br w:val="nil"/>
              <w:tr2bl w:val="nil"/>
            </w:tcBorders>
            <w:noWrap/>
            <w:vAlign w:val="center"/>
          </w:tcPr>
          <w:p w14:paraId="3E391F6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60DE41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9FE429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粤BM0648</w:t>
            </w:r>
          </w:p>
        </w:tc>
        <w:tc>
          <w:tcPr>
            <w:tcW w:w="2665" w:type="dxa"/>
            <w:tcBorders>
              <w:tl2br w:val="nil"/>
              <w:tr2bl w:val="nil"/>
            </w:tcBorders>
            <w:noWrap/>
            <w:vAlign w:val="center"/>
          </w:tcPr>
          <w:p w14:paraId="29F7253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68DF4F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13CA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7CAFA3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144</w:t>
            </w:r>
          </w:p>
        </w:tc>
        <w:tc>
          <w:tcPr>
            <w:tcW w:w="865" w:type="dxa"/>
            <w:vMerge w:val="continue"/>
            <w:tcBorders>
              <w:tl2br w:val="nil"/>
              <w:tr2bl w:val="nil"/>
            </w:tcBorders>
            <w:noWrap/>
            <w:vAlign w:val="center"/>
          </w:tcPr>
          <w:p w14:paraId="596E050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B97C0D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7E4297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粤BEA765</w:t>
            </w:r>
          </w:p>
        </w:tc>
        <w:tc>
          <w:tcPr>
            <w:tcW w:w="2665" w:type="dxa"/>
            <w:tcBorders>
              <w:tl2br w:val="nil"/>
              <w:tr2bl w:val="nil"/>
            </w:tcBorders>
            <w:noWrap/>
            <w:vAlign w:val="center"/>
          </w:tcPr>
          <w:p w14:paraId="4EAD2D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1AB5A80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2017/1/3</w:t>
            </w:r>
          </w:p>
        </w:tc>
      </w:tr>
      <w:tr w14:paraId="51B9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0054FD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145</w:t>
            </w:r>
          </w:p>
        </w:tc>
        <w:tc>
          <w:tcPr>
            <w:tcW w:w="865" w:type="dxa"/>
            <w:vMerge w:val="continue"/>
            <w:tcBorders>
              <w:tl2br w:val="nil"/>
              <w:tr2bl w:val="nil"/>
            </w:tcBorders>
            <w:noWrap/>
            <w:vAlign w:val="center"/>
          </w:tcPr>
          <w:p w14:paraId="24CC25CF">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0F0F76F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坂田街道森林消防队</w:t>
            </w:r>
          </w:p>
        </w:tc>
        <w:tc>
          <w:tcPr>
            <w:tcW w:w="1997" w:type="dxa"/>
            <w:tcBorders>
              <w:tl2br w:val="nil"/>
              <w:tr2bl w:val="nil"/>
            </w:tcBorders>
            <w:noWrap/>
            <w:vAlign w:val="center"/>
          </w:tcPr>
          <w:p w14:paraId="12F0369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粤BE106B</w:t>
            </w:r>
          </w:p>
        </w:tc>
        <w:tc>
          <w:tcPr>
            <w:tcW w:w="2665" w:type="dxa"/>
            <w:tcBorders>
              <w:tl2br w:val="nil"/>
              <w:tr2bl w:val="nil"/>
            </w:tcBorders>
            <w:noWrap/>
            <w:vAlign w:val="center"/>
          </w:tcPr>
          <w:p w14:paraId="3D1BDF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C56E0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2010/6/29</w:t>
            </w:r>
          </w:p>
        </w:tc>
      </w:tr>
      <w:tr w14:paraId="6A5A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92AA99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146</w:t>
            </w:r>
          </w:p>
        </w:tc>
        <w:tc>
          <w:tcPr>
            <w:tcW w:w="865" w:type="dxa"/>
            <w:vMerge w:val="continue"/>
            <w:tcBorders>
              <w:tl2br w:val="nil"/>
              <w:tr2bl w:val="nil"/>
            </w:tcBorders>
            <w:noWrap/>
            <w:vAlign w:val="center"/>
          </w:tcPr>
          <w:p w14:paraId="390DEBA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A263A1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918917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粤BMH342</w:t>
            </w:r>
          </w:p>
        </w:tc>
        <w:tc>
          <w:tcPr>
            <w:tcW w:w="2665" w:type="dxa"/>
            <w:tcBorders>
              <w:tl2br w:val="nil"/>
              <w:tr2bl w:val="nil"/>
            </w:tcBorders>
            <w:noWrap/>
            <w:vAlign w:val="center"/>
          </w:tcPr>
          <w:p w14:paraId="65FF17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9965DD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2018/8/20</w:t>
            </w:r>
          </w:p>
        </w:tc>
      </w:tr>
      <w:tr w14:paraId="5BF7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7CD1CD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147</w:t>
            </w:r>
          </w:p>
        </w:tc>
        <w:tc>
          <w:tcPr>
            <w:tcW w:w="865" w:type="dxa"/>
            <w:vMerge w:val="restart"/>
            <w:tcBorders>
              <w:tl2br w:val="nil"/>
              <w:tr2bl w:val="nil"/>
            </w:tcBorders>
            <w:noWrap w:val="0"/>
            <w:vAlign w:val="center"/>
          </w:tcPr>
          <w:p w14:paraId="747D23C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平湖街道</w:t>
            </w:r>
          </w:p>
        </w:tc>
        <w:tc>
          <w:tcPr>
            <w:tcW w:w="1465" w:type="dxa"/>
            <w:vMerge w:val="restart"/>
            <w:tcBorders>
              <w:tl2br w:val="nil"/>
              <w:tr2bl w:val="nil"/>
            </w:tcBorders>
            <w:noWrap/>
            <w:vAlign w:val="center"/>
          </w:tcPr>
          <w:p w14:paraId="233ACE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平湖街道专职消防队</w:t>
            </w:r>
          </w:p>
        </w:tc>
        <w:tc>
          <w:tcPr>
            <w:tcW w:w="1997" w:type="dxa"/>
            <w:tcBorders>
              <w:tl2br w:val="nil"/>
              <w:tr2bl w:val="nil"/>
            </w:tcBorders>
            <w:noWrap/>
            <w:vAlign w:val="center"/>
          </w:tcPr>
          <w:p w14:paraId="3A2CEC7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粤BJY353</w:t>
            </w:r>
          </w:p>
        </w:tc>
        <w:tc>
          <w:tcPr>
            <w:tcW w:w="2665" w:type="dxa"/>
            <w:tcBorders>
              <w:tl2br w:val="nil"/>
              <w:tr2bl w:val="nil"/>
            </w:tcBorders>
            <w:noWrap/>
            <w:vAlign w:val="center"/>
          </w:tcPr>
          <w:p w14:paraId="24B8788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47D90C7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2019/7/3</w:t>
            </w:r>
          </w:p>
        </w:tc>
      </w:tr>
      <w:tr w14:paraId="3EAB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836831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148</w:t>
            </w:r>
          </w:p>
        </w:tc>
        <w:tc>
          <w:tcPr>
            <w:tcW w:w="865" w:type="dxa"/>
            <w:vMerge w:val="continue"/>
            <w:tcBorders>
              <w:tl2br w:val="nil"/>
              <w:tr2bl w:val="nil"/>
            </w:tcBorders>
            <w:noWrap w:val="0"/>
            <w:vAlign w:val="center"/>
          </w:tcPr>
          <w:p w14:paraId="2F9CBC0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DB840A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CCE209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粤BAQ999</w:t>
            </w:r>
          </w:p>
        </w:tc>
        <w:tc>
          <w:tcPr>
            <w:tcW w:w="2665" w:type="dxa"/>
            <w:tcBorders>
              <w:tl2br w:val="nil"/>
              <w:tr2bl w:val="nil"/>
            </w:tcBorders>
            <w:noWrap/>
            <w:vAlign w:val="center"/>
          </w:tcPr>
          <w:p w14:paraId="1F2F8D8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2E19B6D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2015/1/16</w:t>
            </w:r>
          </w:p>
        </w:tc>
      </w:tr>
      <w:tr w14:paraId="6B85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7BB50A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149</w:t>
            </w:r>
          </w:p>
        </w:tc>
        <w:tc>
          <w:tcPr>
            <w:tcW w:w="865" w:type="dxa"/>
            <w:vMerge w:val="continue"/>
            <w:tcBorders>
              <w:tl2br w:val="nil"/>
              <w:tr2bl w:val="nil"/>
            </w:tcBorders>
            <w:noWrap w:val="0"/>
            <w:vAlign w:val="center"/>
          </w:tcPr>
          <w:p w14:paraId="0DA10D9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3B1632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1B24C5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粤BGR352</w:t>
            </w:r>
          </w:p>
        </w:tc>
        <w:tc>
          <w:tcPr>
            <w:tcW w:w="2665" w:type="dxa"/>
            <w:tcBorders>
              <w:tl2br w:val="nil"/>
              <w:tr2bl w:val="nil"/>
            </w:tcBorders>
            <w:noWrap/>
            <w:vAlign w:val="center"/>
          </w:tcPr>
          <w:p w14:paraId="56F2A57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35DC7D8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2017/8/23</w:t>
            </w:r>
          </w:p>
        </w:tc>
      </w:tr>
      <w:tr w14:paraId="281C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CBEEF6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highlight w:val="none"/>
                <w:lang w:val="en-US" w:eastAsia="zh-CN" w:bidi="ar"/>
              </w:rPr>
              <w:t>0</w:t>
            </w:r>
          </w:p>
        </w:tc>
        <w:tc>
          <w:tcPr>
            <w:tcW w:w="865" w:type="dxa"/>
            <w:vMerge w:val="continue"/>
            <w:tcBorders>
              <w:tl2br w:val="nil"/>
              <w:tr2bl w:val="nil"/>
            </w:tcBorders>
            <w:noWrap w:val="0"/>
            <w:vAlign w:val="center"/>
          </w:tcPr>
          <w:p w14:paraId="7B2BA62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743A59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15D7F3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粤BEL477</w:t>
            </w:r>
          </w:p>
        </w:tc>
        <w:tc>
          <w:tcPr>
            <w:tcW w:w="2665" w:type="dxa"/>
            <w:tcBorders>
              <w:tl2br w:val="nil"/>
              <w:tr2bl w:val="nil"/>
            </w:tcBorders>
            <w:noWrap/>
            <w:vAlign w:val="center"/>
          </w:tcPr>
          <w:p w14:paraId="3A740A3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举高喷射消防车</w:t>
            </w:r>
          </w:p>
        </w:tc>
        <w:tc>
          <w:tcPr>
            <w:tcW w:w="2388" w:type="dxa"/>
            <w:tcBorders>
              <w:tl2br w:val="nil"/>
              <w:tr2bl w:val="nil"/>
            </w:tcBorders>
            <w:noWrap w:val="0"/>
            <w:vAlign w:val="center"/>
          </w:tcPr>
          <w:p w14:paraId="3F9737E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2017/5/27</w:t>
            </w:r>
          </w:p>
        </w:tc>
      </w:tr>
      <w:tr w14:paraId="08AF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2F1222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highlight w:val="none"/>
                <w:lang w:val="en-US" w:eastAsia="zh-CN" w:bidi="ar"/>
              </w:rPr>
              <w:t>1</w:t>
            </w:r>
          </w:p>
        </w:tc>
        <w:tc>
          <w:tcPr>
            <w:tcW w:w="865" w:type="dxa"/>
            <w:vMerge w:val="continue"/>
            <w:tcBorders>
              <w:tl2br w:val="nil"/>
              <w:tr2bl w:val="nil"/>
            </w:tcBorders>
            <w:noWrap w:val="0"/>
            <w:vAlign w:val="center"/>
          </w:tcPr>
          <w:p w14:paraId="7F2BC39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C94F40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1C1F9D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粤BMS727</w:t>
            </w:r>
          </w:p>
        </w:tc>
        <w:tc>
          <w:tcPr>
            <w:tcW w:w="2665" w:type="dxa"/>
            <w:tcBorders>
              <w:tl2br w:val="nil"/>
              <w:tr2bl w:val="nil"/>
            </w:tcBorders>
            <w:noWrap/>
            <w:vAlign w:val="center"/>
          </w:tcPr>
          <w:p w14:paraId="4AE9834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2A93A3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2015/11/27</w:t>
            </w:r>
          </w:p>
        </w:tc>
      </w:tr>
      <w:tr w14:paraId="4844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CCA301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152</w:t>
            </w:r>
          </w:p>
        </w:tc>
        <w:tc>
          <w:tcPr>
            <w:tcW w:w="865" w:type="dxa"/>
            <w:vMerge w:val="continue"/>
            <w:tcBorders>
              <w:tl2br w:val="nil"/>
              <w:tr2bl w:val="nil"/>
            </w:tcBorders>
            <w:noWrap w:val="0"/>
            <w:vAlign w:val="center"/>
          </w:tcPr>
          <w:p w14:paraId="1D93E65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46C472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119E96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粤BN4832</w:t>
            </w:r>
          </w:p>
        </w:tc>
        <w:tc>
          <w:tcPr>
            <w:tcW w:w="2665" w:type="dxa"/>
            <w:tcBorders>
              <w:tl2br w:val="nil"/>
              <w:tr2bl w:val="nil"/>
            </w:tcBorders>
            <w:noWrap/>
            <w:vAlign w:val="center"/>
          </w:tcPr>
          <w:p w14:paraId="6593D9E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504DDF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2011/8/18</w:t>
            </w:r>
          </w:p>
        </w:tc>
      </w:tr>
      <w:tr w14:paraId="1AA5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5C2840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153</w:t>
            </w:r>
          </w:p>
        </w:tc>
        <w:tc>
          <w:tcPr>
            <w:tcW w:w="865" w:type="dxa"/>
            <w:vMerge w:val="continue"/>
            <w:tcBorders>
              <w:tl2br w:val="nil"/>
              <w:tr2bl w:val="nil"/>
            </w:tcBorders>
            <w:noWrap w:val="0"/>
            <w:vAlign w:val="center"/>
          </w:tcPr>
          <w:p w14:paraId="7A64F7C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D5BB3C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367A35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粤BMK007</w:t>
            </w:r>
          </w:p>
        </w:tc>
        <w:tc>
          <w:tcPr>
            <w:tcW w:w="2665" w:type="dxa"/>
            <w:tcBorders>
              <w:tl2br w:val="nil"/>
              <w:tr2bl w:val="nil"/>
            </w:tcBorders>
            <w:noWrap/>
            <w:vAlign w:val="center"/>
          </w:tcPr>
          <w:p w14:paraId="1BE86C4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ED50BC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2015/12/3</w:t>
            </w:r>
          </w:p>
        </w:tc>
      </w:tr>
      <w:tr w14:paraId="5C0F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3B2524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154</w:t>
            </w:r>
          </w:p>
        </w:tc>
        <w:tc>
          <w:tcPr>
            <w:tcW w:w="865" w:type="dxa"/>
            <w:vMerge w:val="continue"/>
            <w:tcBorders>
              <w:tl2br w:val="nil"/>
              <w:tr2bl w:val="nil"/>
            </w:tcBorders>
            <w:noWrap w:val="0"/>
            <w:vAlign w:val="center"/>
          </w:tcPr>
          <w:p w14:paraId="2C96CEF4">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07DC3F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17955E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粤BV58S1</w:t>
            </w:r>
          </w:p>
        </w:tc>
        <w:tc>
          <w:tcPr>
            <w:tcW w:w="2665" w:type="dxa"/>
            <w:tcBorders>
              <w:tl2br w:val="nil"/>
              <w:tr2bl w:val="nil"/>
            </w:tcBorders>
            <w:noWrap/>
            <w:vAlign w:val="center"/>
          </w:tcPr>
          <w:p w14:paraId="6073088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61EDB44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2019/5/31</w:t>
            </w:r>
          </w:p>
        </w:tc>
      </w:tr>
      <w:tr w14:paraId="6EC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5E8AC9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highlight w:val="none"/>
                <w:lang w:val="en-US" w:eastAsia="zh-CN" w:bidi="ar"/>
              </w:rPr>
              <w:t>5</w:t>
            </w:r>
          </w:p>
        </w:tc>
        <w:tc>
          <w:tcPr>
            <w:tcW w:w="865" w:type="dxa"/>
            <w:vMerge w:val="continue"/>
            <w:tcBorders>
              <w:tl2br w:val="nil"/>
              <w:tr2bl w:val="nil"/>
            </w:tcBorders>
            <w:noWrap w:val="0"/>
            <w:vAlign w:val="center"/>
          </w:tcPr>
          <w:p w14:paraId="0450A6C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69EAEA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A5CA03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粤BV2808</w:t>
            </w:r>
          </w:p>
        </w:tc>
        <w:tc>
          <w:tcPr>
            <w:tcW w:w="2665" w:type="dxa"/>
            <w:tcBorders>
              <w:tl2br w:val="nil"/>
              <w:tr2bl w:val="nil"/>
            </w:tcBorders>
            <w:noWrap/>
            <w:vAlign w:val="center"/>
          </w:tcPr>
          <w:p w14:paraId="20526B3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w:t>
            </w: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16C1D0F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2013-08-22</w:t>
            </w:r>
          </w:p>
        </w:tc>
      </w:tr>
      <w:tr w14:paraId="74D1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62A72F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156</w:t>
            </w:r>
          </w:p>
        </w:tc>
        <w:tc>
          <w:tcPr>
            <w:tcW w:w="865" w:type="dxa"/>
            <w:vMerge w:val="continue"/>
            <w:tcBorders>
              <w:tl2br w:val="nil"/>
              <w:tr2bl w:val="nil"/>
            </w:tcBorders>
            <w:noWrap w:val="0"/>
            <w:vAlign w:val="center"/>
          </w:tcPr>
          <w:p w14:paraId="5B4F15C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17B1FD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3FB125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粤BN4122</w:t>
            </w:r>
          </w:p>
        </w:tc>
        <w:tc>
          <w:tcPr>
            <w:tcW w:w="2665" w:type="dxa"/>
            <w:tcBorders>
              <w:tl2br w:val="nil"/>
              <w:tr2bl w:val="nil"/>
            </w:tcBorders>
            <w:noWrap/>
            <w:vAlign w:val="center"/>
          </w:tcPr>
          <w:p w14:paraId="1C9248F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33663D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2011/8/18</w:t>
            </w:r>
          </w:p>
        </w:tc>
      </w:tr>
      <w:tr w14:paraId="44D2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3E7256F">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157</w:t>
            </w:r>
          </w:p>
        </w:tc>
        <w:tc>
          <w:tcPr>
            <w:tcW w:w="865" w:type="dxa"/>
            <w:vMerge w:val="continue"/>
            <w:tcBorders>
              <w:tl2br w:val="nil"/>
              <w:tr2bl w:val="nil"/>
            </w:tcBorders>
            <w:noWrap w:val="0"/>
            <w:vAlign w:val="center"/>
          </w:tcPr>
          <w:p w14:paraId="48FECA1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D99B775">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312FB0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粤BM0826</w:t>
            </w:r>
          </w:p>
        </w:tc>
        <w:tc>
          <w:tcPr>
            <w:tcW w:w="2665" w:type="dxa"/>
            <w:tcBorders>
              <w:tl2br w:val="nil"/>
              <w:tr2bl w:val="nil"/>
            </w:tcBorders>
            <w:noWrap/>
            <w:vAlign w:val="center"/>
          </w:tcPr>
          <w:p w14:paraId="24E1C08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6B446D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2011/4/25</w:t>
            </w:r>
          </w:p>
        </w:tc>
      </w:tr>
      <w:tr w14:paraId="324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07C1B6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158</w:t>
            </w:r>
          </w:p>
        </w:tc>
        <w:tc>
          <w:tcPr>
            <w:tcW w:w="865" w:type="dxa"/>
            <w:vMerge w:val="continue"/>
            <w:tcBorders>
              <w:tl2br w:val="nil"/>
              <w:tr2bl w:val="nil"/>
            </w:tcBorders>
            <w:noWrap w:val="0"/>
            <w:vAlign w:val="center"/>
          </w:tcPr>
          <w:p w14:paraId="431F1B9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6CCE67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40A584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粤BN4929</w:t>
            </w:r>
          </w:p>
        </w:tc>
        <w:tc>
          <w:tcPr>
            <w:tcW w:w="2665" w:type="dxa"/>
            <w:tcBorders>
              <w:tl2br w:val="nil"/>
              <w:tr2bl w:val="nil"/>
            </w:tcBorders>
            <w:noWrap/>
            <w:vAlign w:val="center"/>
          </w:tcPr>
          <w:p w14:paraId="52219A8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405DD9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2011/8/18</w:t>
            </w:r>
          </w:p>
        </w:tc>
      </w:tr>
      <w:tr w14:paraId="3C44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BEDD18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159</w:t>
            </w:r>
          </w:p>
        </w:tc>
        <w:tc>
          <w:tcPr>
            <w:tcW w:w="865" w:type="dxa"/>
            <w:vMerge w:val="continue"/>
            <w:tcBorders>
              <w:tl2br w:val="nil"/>
              <w:tr2bl w:val="nil"/>
            </w:tcBorders>
            <w:noWrap w:val="0"/>
            <w:vAlign w:val="center"/>
          </w:tcPr>
          <w:p w14:paraId="54AAC6A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88628A5">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E5CE27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粤BHK484</w:t>
            </w:r>
          </w:p>
        </w:tc>
        <w:tc>
          <w:tcPr>
            <w:tcW w:w="2665" w:type="dxa"/>
            <w:tcBorders>
              <w:tl2br w:val="nil"/>
              <w:tr2bl w:val="nil"/>
            </w:tcBorders>
            <w:noWrap/>
            <w:vAlign w:val="center"/>
          </w:tcPr>
          <w:p w14:paraId="6274D8F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A44A11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2018/8/20</w:t>
            </w:r>
          </w:p>
        </w:tc>
      </w:tr>
      <w:tr w14:paraId="2536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00B007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160</w:t>
            </w:r>
          </w:p>
        </w:tc>
        <w:tc>
          <w:tcPr>
            <w:tcW w:w="865" w:type="dxa"/>
            <w:vMerge w:val="continue"/>
            <w:tcBorders>
              <w:tl2br w:val="nil"/>
              <w:tr2bl w:val="nil"/>
            </w:tcBorders>
            <w:noWrap w:val="0"/>
            <w:vAlign w:val="center"/>
          </w:tcPr>
          <w:p w14:paraId="28202AE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CD6E2F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EB1FA5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粤B7A702</w:t>
            </w:r>
          </w:p>
        </w:tc>
        <w:tc>
          <w:tcPr>
            <w:tcW w:w="2665" w:type="dxa"/>
            <w:tcBorders>
              <w:tl2br w:val="nil"/>
              <w:tr2bl w:val="nil"/>
            </w:tcBorders>
            <w:noWrap/>
            <w:vAlign w:val="center"/>
          </w:tcPr>
          <w:p w14:paraId="11FDF63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367374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2010-06-29</w:t>
            </w:r>
          </w:p>
        </w:tc>
      </w:tr>
      <w:tr w14:paraId="0062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79E189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161</w:t>
            </w:r>
          </w:p>
        </w:tc>
        <w:tc>
          <w:tcPr>
            <w:tcW w:w="865" w:type="dxa"/>
            <w:vMerge w:val="continue"/>
            <w:tcBorders>
              <w:tl2br w:val="nil"/>
              <w:tr2bl w:val="nil"/>
            </w:tcBorders>
            <w:noWrap w:val="0"/>
            <w:vAlign w:val="center"/>
          </w:tcPr>
          <w:p w14:paraId="20472D0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FB9658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8B701B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粤BJ9621</w:t>
            </w:r>
          </w:p>
        </w:tc>
        <w:tc>
          <w:tcPr>
            <w:tcW w:w="2665" w:type="dxa"/>
            <w:tcBorders>
              <w:tl2br w:val="nil"/>
              <w:tr2bl w:val="nil"/>
            </w:tcBorders>
            <w:noWrap/>
            <w:vAlign w:val="center"/>
          </w:tcPr>
          <w:p w14:paraId="3DD4754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BAB998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2010-12-30</w:t>
            </w:r>
          </w:p>
        </w:tc>
      </w:tr>
      <w:tr w14:paraId="6193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A950BD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162</w:t>
            </w:r>
          </w:p>
        </w:tc>
        <w:tc>
          <w:tcPr>
            <w:tcW w:w="865" w:type="dxa"/>
            <w:vMerge w:val="continue"/>
            <w:tcBorders>
              <w:tl2br w:val="nil"/>
              <w:tr2bl w:val="nil"/>
            </w:tcBorders>
            <w:noWrap w:val="0"/>
            <w:vAlign w:val="center"/>
          </w:tcPr>
          <w:p w14:paraId="45B409A5">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072E9B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力昌</w:t>
            </w:r>
            <w:r>
              <w:rPr>
                <w:rFonts w:hint="eastAsia" w:ascii="宋体" w:hAnsi="宋体" w:eastAsia="宋体" w:cs="宋体"/>
                <w:color w:val="auto"/>
                <w:sz w:val="21"/>
                <w:szCs w:val="21"/>
                <w:highlight w:val="none"/>
                <w:lang w:val="en-US" w:eastAsia="zh-CN"/>
              </w:rPr>
              <w:t>社区</w:t>
            </w:r>
            <w:r>
              <w:rPr>
                <w:rFonts w:hint="eastAsia" w:ascii="宋体" w:hAnsi="宋体" w:eastAsia="宋体" w:cs="宋体"/>
                <w:color w:val="auto"/>
                <w:sz w:val="21"/>
                <w:szCs w:val="21"/>
                <w:highlight w:val="none"/>
              </w:rPr>
              <w:t>小型</w:t>
            </w: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站</w:t>
            </w:r>
          </w:p>
        </w:tc>
        <w:tc>
          <w:tcPr>
            <w:tcW w:w="1997" w:type="dxa"/>
            <w:tcBorders>
              <w:tl2br w:val="nil"/>
              <w:tr2bl w:val="nil"/>
            </w:tcBorders>
            <w:noWrap/>
            <w:vAlign w:val="center"/>
          </w:tcPr>
          <w:p w14:paraId="6A74A19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粤BKD578</w:t>
            </w:r>
          </w:p>
        </w:tc>
        <w:tc>
          <w:tcPr>
            <w:tcW w:w="2665" w:type="dxa"/>
            <w:tcBorders>
              <w:tl2br w:val="nil"/>
              <w:tr2bl w:val="nil"/>
            </w:tcBorders>
            <w:noWrap/>
            <w:vAlign w:val="center"/>
          </w:tcPr>
          <w:p w14:paraId="3CB399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742330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2015/11/26</w:t>
            </w:r>
          </w:p>
        </w:tc>
      </w:tr>
      <w:tr w14:paraId="25C6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C1E9E5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w:t>
            </w:r>
            <w:r>
              <w:rPr>
                <w:rFonts w:hint="eastAsia" w:ascii="宋体" w:hAnsi="宋体" w:eastAsia="宋体" w:cs="宋体"/>
                <w:color w:val="auto"/>
                <w:kern w:val="0"/>
                <w:sz w:val="21"/>
                <w:szCs w:val="21"/>
                <w:highlight w:val="none"/>
                <w:lang w:val="en-US" w:eastAsia="zh-CN" w:bidi="ar"/>
              </w:rPr>
              <w:t>3</w:t>
            </w:r>
          </w:p>
        </w:tc>
        <w:tc>
          <w:tcPr>
            <w:tcW w:w="865" w:type="dxa"/>
            <w:vMerge w:val="continue"/>
            <w:tcBorders>
              <w:tl2br w:val="nil"/>
              <w:tr2bl w:val="nil"/>
            </w:tcBorders>
            <w:noWrap w:val="0"/>
            <w:vAlign w:val="center"/>
          </w:tcPr>
          <w:p w14:paraId="76371B6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622A242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华南消防救援站</w:t>
            </w:r>
          </w:p>
        </w:tc>
        <w:tc>
          <w:tcPr>
            <w:tcW w:w="1997" w:type="dxa"/>
            <w:tcBorders>
              <w:tl2br w:val="nil"/>
              <w:tr2bl w:val="nil"/>
            </w:tcBorders>
            <w:noWrap/>
            <w:vAlign w:val="center"/>
          </w:tcPr>
          <w:p w14:paraId="2C17A48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粤BG28P1</w:t>
            </w:r>
          </w:p>
        </w:tc>
        <w:tc>
          <w:tcPr>
            <w:tcW w:w="2665" w:type="dxa"/>
            <w:tcBorders>
              <w:tl2br w:val="nil"/>
              <w:tr2bl w:val="nil"/>
            </w:tcBorders>
            <w:noWrap/>
            <w:vAlign w:val="center"/>
          </w:tcPr>
          <w:p w14:paraId="1EA29F0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288A14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2019/5/31</w:t>
            </w:r>
          </w:p>
        </w:tc>
      </w:tr>
      <w:tr w14:paraId="1475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09047E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w:t>
            </w:r>
            <w:r>
              <w:rPr>
                <w:rFonts w:hint="eastAsia" w:ascii="宋体" w:hAnsi="宋体" w:eastAsia="宋体" w:cs="宋体"/>
                <w:color w:val="auto"/>
                <w:kern w:val="0"/>
                <w:sz w:val="21"/>
                <w:szCs w:val="21"/>
                <w:highlight w:val="none"/>
                <w:lang w:val="en-US" w:eastAsia="zh-CN" w:bidi="ar"/>
              </w:rPr>
              <w:t>4</w:t>
            </w:r>
          </w:p>
        </w:tc>
        <w:tc>
          <w:tcPr>
            <w:tcW w:w="865" w:type="dxa"/>
            <w:vMerge w:val="continue"/>
            <w:tcBorders>
              <w:tl2br w:val="nil"/>
              <w:tr2bl w:val="nil"/>
            </w:tcBorders>
            <w:noWrap w:val="0"/>
            <w:vAlign w:val="center"/>
          </w:tcPr>
          <w:p w14:paraId="1A7A7B0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0C12C94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平湖街道消防所</w:t>
            </w:r>
          </w:p>
        </w:tc>
        <w:tc>
          <w:tcPr>
            <w:tcW w:w="1997" w:type="dxa"/>
            <w:tcBorders>
              <w:tl2br w:val="nil"/>
              <w:tr2bl w:val="nil"/>
            </w:tcBorders>
            <w:noWrap/>
            <w:vAlign w:val="center"/>
          </w:tcPr>
          <w:p w14:paraId="773974F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粤BX81T1</w:t>
            </w:r>
          </w:p>
        </w:tc>
        <w:tc>
          <w:tcPr>
            <w:tcW w:w="2665" w:type="dxa"/>
            <w:tcBorders>
              <w:tl2br w:val="nil"/>
              <w:tr2bl w:val="nil"/>
            </w:tcBorders>
            <w:noWrap/>
            <w:vAlign w:val="center"/>
          </w:tcPr>
          <w:p w14:paraId="0103EFE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4CD0830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2019/5/31</w:t>
            </w:r>
          </w:p>
        </w:tc>
      </w:tr>
      <w:tr w14:paraId="48A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0E46AD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65</w:t>
            </w:r>
          </w:p>
        </w:tc>
        <w:tc>
          <w:tcPr>
            <w:tcW w:w="865" w:type="dxa"/>
            <w:vMerge w:val="continue"/>
            <w:tcBorders>
              <w:tl2br w:val="nil"/>
              <w:tr2bl w:val="nil"/>
            </w:tcBorders>
            <w:noWrap w:val="0"/>
            <w:vAlign w:val="center"/>
          </w:tcPr>
          <w:p w14:paraId="36D1DEE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0235C9C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山厦消防救援站</w:t>
            </w:r>
          </w:p>
        </w:tc>
        <w:tc>
          <w:tcPr>
            <w:tcW w:w="1997" w:type="dxa"/>
            <w:tcBorders>
              <w:tl2br w:val="nil"/>
              <w:tr2bl w:val="nil"/>
            </w:tcBorders>
            <w:noWrap/>
            <w:vAlign w:val="center"/>
          </w:tcPr>
          <w:p w14:paraId="431D41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粤B87JM0</w:t>
            </w:r>
          </w:p>
        </w:tc>
        <w:tc>
          <w:tcPr>
            <w:tcW w:w="2665" w:type="dxa"/>
            <w:tcBorders>
              <w:tl2br w:val="nil"/>
              <w:tr2bl w:val="nil"/>
            </w:tcBorders>
            <w:noWrap/>
            <w:vAlign w:val="center"/>
          </w:tcPr>
          <w:p w14:paraId="200ECCF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10D39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2019/5/31</w:t>
            </w:r>
          </w:p>
        </w:tc>
      </w:tr>
      <w:tr w14:paraId="67B1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A84CF7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66</w:t>
            </w:r>
          </w:p>
        </w:tc>
        <w:tc>
          <w:tcPr>
            <w:tcW w:w="865" w:type="dxa"/>
            <w:vMerge w:val="continue"/>
            <w:tcBorders>
              <w:tl2br w:val="nil"/>
              <w:tr2bl w:val="nil"/>
            </w:tcBorders>
            <w:noWrap w:val="0"/>
            <w:vAlign w:val="center"/>
          </w:tcPr>
          <w:p w14:paraId="17D948AF">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62EB491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凤凰社区小型消防站</w:t>
            </w:r>
          </w:p>
        </w:tc>
        <w:tc>
          <w:tcPr>
            <w:tcW w:w="1997" w:type="dxa"/>
            <w:tcBorders>
              <w:tl2br w:val="nil"/>
              <w:tr2bl w:val="nil"/>
            </w:tcBorders>
            <w:noWrap/>
            <w:vAlign w:val="center"/>
          </w:tcPr>
          <w:p w14:paraId="44F9729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粤BJF203</w:t>
            </w:r>
          </w:p>
        </w:tc>
        <w:tc>
          <w:tcPr>
            <w:tcW w:w="2665" w:type="dxa"/>
            <w:tcBorders>
              <w:tl2br w:val="nil"/>
              <w:tr2bl w:val="nil"/>
            </w:tcBorders>
            <w:noWrap/>
            <w:vAlign w:val="center"/>
          </w:tcPr>
          <w:p w14:paraId="6339C6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0ED04C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2019/4/19</w:t>
            </w:r>
          </w:p>
        </w:tc>
      </w:tr>
      <w:tr w14:paraId="4E2A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8B22D3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167</w:t>
            </w:r>
          </w:p>
        </w:tc>
        <w:tc>
          <w:tcPr>
            <w:tcW w:w="865" w:type="dxa"/>
            <w:vMerge w:val="continue"/>
            <w:tcBorders>
              <w:tl2br w:val="nil"/>
              <w:tr2bl w:val="nil"/>
            </w:tcBorders>
            <w:noWrap w:val="0"/>
            <w:vAlign w:val="center"/>
          </w:tcPr>
          <w:p w14:paraId="716939D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9B6AC07">
            <w:pPr>
              <w:spacing w:line="240" w:lineRule="auto"/>
              <w:jc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ign w:val="center"/>
          </w:tcPr>
          <w:p w14:paraId="0EC4FA0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粤BJ8463</w:t>
            </w:r>
          </w:p>
        </w:tc>
        <w:tc>
          <w:tcPr>
            <w:tcW w:w="2665" w:type="dxa"/>
            <w:tcBorders>
              <w:tl2br w:val="nil"/>
              <w:tr2bl w:val="nil"/>
            </w:tcBorders>
            <w:noWrap/>
            <w:vAlign w:val="center"/>
          </w:tcPr>
          <w:p w14:paraId="515AA7A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F69084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2010-12-30</w:t>
            </w:r>
          </w:p>
        </w:tc>
      </w:tr>
      <w:tr w14:paraId="3CC1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EBFD2D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w:t>
            </w:r>
            <w:r>
              <w:rPr>
                <w:rFonts w:hint="eastAsia" w:ascii="宋体" w:hAnsi="宋体" w:eastAsia="宋体" w:cs="宋体"/>
                <w:color w:val="auto"/>
                <w:kern w:val="0"/>
                <w:sz w:val="21"/>
                <w:szCs w:val="21"/>
                <w:highlight w:val="none"/>
                <w:lang w:val="en-US" w:eastAsia="zh-CN" w:bidi="ar"/>
              </w:rPr>
              <w:t>8</w:t>
            </w:r>
          </w:p>
        </w:tc>
        <w:tc>
          <w:tcPr>
            <w:tcW w:w="865" w:type="dxa"/>
            <w:vMerge w:val="continue"/>
            <w:tcBorders>
              <w:tl2br w:val="nil"/>
              <w:tr2bl w:val="nil"/>
            </w:tcBorders>
            <w:noWrap w:val="0"/>
            <w:vAlign w:val="center"/>
          </w:tcPr>
          <w:p w14:paraId="73502DA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3997365">
            <w:pPr>
              <w:spacing w:line="240" w:lineRule="auto"/>
              <w:jc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ign w:val="center"/>
          </w:tcPr>
          <w:p w14:paraId="00A6B10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粤BW4112</w:t>
            </w:r>
          </w:p>
        </w:tc>
        <w:tc>
          <w:tcPr>
            <w:tcW w:w="2665" w:type="dxa"/>
            <w:tcBorders>
              <w:tl2br w:val="nil"/>
              <w:tr2bl w:val="nil"/>
            </w:tcBorders>
            <w:noWrap/>
            <w:vAlign w:val="center"/>
          </w:tcPr>
          <w:p w14:paraId="4ADB10F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B1AA9E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2013/12/18</w:t>
            </w:r>
          </w:p>
        </w:tc>
      </w:tr>
      <w:tr w14:paraId="09B7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FFE4CB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169</w:t>
            </w:r>
          </w:p>
        </w:tc>
        <w:tc>
          <w:tcPr>
            <w:tcW w:w="865" w:type="dxa"/>
            <w:vMerge w:val="continue"/>
            <w:tcBorders>
              <w:tl2br w:val="nil"/>
              <w:tr2bl w:val="nil"/>
            </w:tcBorders>
            <w:noWrap w:val="0"/>
            <w:vAlign w:val="center"/>
          </w:tcPr>
          <w:p w14:paraId="4D19A82C">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05B6DF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白坭坑社区小型消防站</w:t>
            </w:r>
          </w:p>
        </w:tc>
        <w:tc>
          <w:tcPr>
            <w:tcW w:w="1997" w:type="dxa"/>
            <w:tcBorders>
              <w:tl2br w:val="nil"/>
              <w:tr2bl w:val="nil"/>
            </w:tcBorders>
            <w:noWrap/>
            <w:vAlign w:val="center"/>
          </w:tcPr>
          <w:p w14:paraId="16CE4D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粤BGG269</w:t>
            </w:r>
          </w:p>
        </w:tc>
        <w:tc>
          <w:tcPr>
            <w:tcW w:w="2665" w:type="dxa"/>
            <w:tcBorders>
              <w:tl2br w:val="nil"/>
              <w:tr2bl w:val="nil"/>
            </w:tcBorders>
            <w:noWrap/>
            <w:vAlign w:val="center"/>
          </w:tcPr>
          <w:p w14:paraId="2AD0AE9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3C3373B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2017/8/22</w:t>
            </w:r>
          </w:p>
        </w:tc>
      </w:tr>
      <w:tr w14:paraId="687B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F67D2E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170</w:t>
            </w:r>
          </w:p>
        </w:tc>
        <w:tc>
          <w:tcPr>
            <w:tcW w:w="865" w:type="dxa"/>
            <w:vMerge w:val="continue"/>
            <w:tcBorders>
              <w:tl2br w:val="nil"/>
              <w:tr2bl w:val="nil"/>
            </w:tcBorders>
            <w:noWrap w:val="0"/>
            <w:vAlign w:val="center"/>
          </w:tcPr>
          <w:p w14:paraId="37CF98D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875B5A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51E89A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粤BM2705</w:t>
            </w:r>
          </w:p>
        </w:tc>
        <w:tc>
          <w:tcPr>
            <w:tcW w:w="2665" w:type="dxa"/>
            <w:tcBorders>
              <w:tl2br w:val="nil"/>
              <w:tr2bl w:val="nil"/>
            </w:tcBorders>
            <w:noWrap/>
            <w:vAlign w:val="center"/>
          </w:tcPr>
          <w:p w14:paraId="670AF93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泡沫</w:t>
            </w:r>
            <w:r>
              <w:rPr>
                <w:rFonts w:hint="eastAsia" w:ascii="宋体" w:hAnsi="宋体" w:eastAsia="宋体" w:cs="宋体"/>
                <w:color w:val="auto"/>
                <w:kern w:val="0"/>
                <w:sz w:val="21"/>
                <w:szCs w:val="21"/>
                <w:highlight w:val="none"/>
                <w:lang w:bidi="ar"/>
              </w:rPr>
              <w:t>消防车</w:t>
            </w:r>
          </w:p>
        </w:tc>
        <w:tc>
          <w:tcPr>
            <w:tcW w:w="2388" w:type="dxa"/>
            <w:tcBorders>
              <w:tl2br w:val="nil"/>
              <w:tr2bl w:val="nil"/>
            </w:tcBorders>
            <w:noWrap w:val="0"/>
            <w:vAlign w:val="center"/>
          </w:tcPr>
          <w:p w14:paraId="67BFDFE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670F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D09B9A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171</w:t>
            </w:r>
          </w:p>
        </w:tc>
        <w:tc>
          <w:tcPr>
            <w:tcW w:w="865" w:type="dxa"/>
            <w:vMerge w:val="continue"/>
            <w:tcBorders>
              <w:tl2br w:val="nil"/>
              <w:tr2bl w:val="nil"/>
            </w:tcBorders>
            <w:noWrap w:val="0"/>
            <w:vAlign w:val="center"/>
          </w:tcPr>
          <w:p w14:paraId="2B37F9E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E91C9D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414A19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粤BJ9978</w:t>
            </w:r>
          </w:p>
        </w:tc>
        <w:tc>
          <w:tcPr>
            <w:tcW w:w="2665" w:type="dxa"/>
            <w:tcBorders>
              <w:tl2br w:val="nil"/>
              <w:tr2bl w:val="nil"/>
            </w:tcBorders>
            <w:noWrap/>
            <w:vAlign w:val="center"/>
          </w:tcPr>
          <w:p w14:paraId="2CA4D77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F73965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2010-12-30</w:t>
            </w:r>
          </w:p>
        </w:tc>
      </w:tr>
      <w:tr w14:paraId="03B5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2E2085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2</w:t>
            </w:r>
          </w:p>
        </w:tc>
        <w:tc>
          <w:tcPr>
            <w:tcW w:w="865" w:type="dxa"/>
            <w:vMerge w:val="continue"/>
            <w:tcBorders>
              <w:tl2br w:val="nil"/>
              <w:tr2bl w:val="nil"/>
            </w:tcBorders>
            <w:noWrap w:val="0"/>
            <w:vAlign w:val="center"/>
          </w:tcPr>
          <w:p w14:paraId="154BBC59">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7DFC91B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新南社区小型消防站</w:t>
            </w:r>
          </w:p>
        </w:tc>
        <w:tc>
          <w:tcPr>
            <w:tcW w:w="1997" w:type="dxa"/>
            <w:tcBorders>
              <w:tl2br w:val="nil"/>
              <w:tr2bl w:val="nil"/>
            </w:tcBorders>
            <w:noWrap/>
            <w:vAlign w:val="center"/>
          </w:tcPr>
          <w:p w14:paraId="2657B91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粤BCV776</w:t>
            </w:r>
          </w:p>
        </w:tc>
        <w:tc>
          <w:tcPr>
            <w:tcW w:w="2665" w:type="dxa"/>
            <w:tcBorders>
              <w:tl2br w:val="nil"/>
              <w:tr2bl w:val="nil"/>
            </w:tcBorders>
            <w:noWrap/>
            <w:vAlign w:val="center"/>
          </w:tcPr>
          <w:p w14:paraId="1F822C0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4D111A8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2D5F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A7D26D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3</w:t>
            </w:r>
          </w:p>
        </w:tc>
        <w:tc>
          <w:tcPr>
            <w:tcW w:w="865" w:type="dxa"/>
            <w:vMerge w:val="continue"/>
            <w:tcBorders>
              <w:tl2br w:val="nil"/>
              <w:tr2bl w:val="nil"/>
            </w:tcBorders>
            <w:noWrap w:val="0"/>
            <w:vAlign w:val="center"/>
          </w:tcPr>
          <w:p w14:paraId="6CD0FF9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6E7A94B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8C40FF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粤BN3527</w:t>
            </w:r>
          </w:p>
        </w:tc>
        <w:tc>
          <w:tcPr>
            <w:tcW w:w="2665" w:type="dxa"/>
            <w:tcBorders>
              <w:tl2br w:val="nil"/>
              <w:tr2bl w:val="nil"/>
            </w:tcBorders>
            <w:noWrap/>
            <w:vAlign w:val="center"/>
          </w:tcPr>
          <w:p w14:paraId="4FE3FD5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77EECB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7ACB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622022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4</w:t>
            </w:r>
          </w:p>
        </w:tc>
        <w:tc>
          <w:tcPr>
            <w:tcW w:w="865" w:type="dxa"/>
            <w:vMerge w:val="continue"/>
            <w:tcBorders>
              <w:tl2br w:val="nil"/>
              <w:tr2bl w:val="nil"/>
            </w:tcBorders>
            <w:noWrap w:val="0"/>
            <w:vAlign w:val="center"/>
          </w:tcPr>
          <w:p w14:paraId="6D0B71E6">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128EFE1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良安田社区小型消防站</w:t>
            </w:r>
          </w:p>
        </w:tc>
        <w:tc>
          <w:tcPr>
            <w:tcW w:w="1997" w:type="dxa"/>
            <w:tcBorders>
              <w:tl2br w:val="nil"/>
              <w:tr2bl w:val="nil"/>
            </w:tcBorders>
            <w:noWrap/>
            <w:vAlign w:val="center"/>
          </w:tcPr>
          <w:p w14:paraId="603E00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粤BM0860</w:t>
            </w:r>
          </w:p>
        </w:tc>
        <w:tc>
          <w:tcPr>
            <w:tcW w:w="2665" w:type="dxa"/>
            <w:tcBorders>
              <w:tl2br w:val="nil"/>
              <w:tr2bl w:val="nil"/>
            </w:tcBorders>
            <w:noWrap/>
            <w:vAlign w:val="center"/>
          </w:tcPr>
          <w:p w14:paraId="07BF343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FB0335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2D93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D3B6A5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5</w:t>
            </w:r>
          </w:p>
        </w:tc>
        <w:tc>
          <w:tcPr>
            <w:tcW w:w="865" w:type="dxa"/>
            <w:vMerge w:val="continue"/>
            <w:tcBorders>
              <w:tl2br w:val="nil"/>
              <w:tr2bl w:val="nil"/>
            </w:tcBorders>
            <w:noWrap w:val="0"/>
            <w:vAlign w:val="center"/>
          </w:tcPr>
          <w:p w14:paraId="40F3C0FE">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652B3C6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平湖</w:t>
            </w:r>
            <w:r>
              <w:rPr>
                <w:rFonts w:hint="eastAsia" w:ascii="宋体" w:hAnsi="宋体" w:eastAsia="宋体" w:cs="宋体"/>
                <w:color w:val="auto"/>
                <w:kern w:val="0"/>
                <w:sz w:val="21"/>
                <w:szCs w:val="21"/>
                <w:highlight w:val="none"/>
                <w:lang w:bidi="ar"/>
              </w:rPr>
              <w:t>社区小型消防站</w:t>
            </w:r>
          </w:p>
        </w:tc>
        <w:tc>
          <w:tcPr>
            <w:tcW w:w="1997" w:type="dxa"/>
            <w:tcBorders>
              <w:tl2br w:val="nil"/>
              <w:tr2bl w:val="nil"/>
            </w:tcBorders>
            <w:noWrap/>
            <w:vAlign w:val="center"/>
          </w:tcPr>
          <w:p w14:paraId="1677A02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粤BN4565</w:t>
            </w:r>
          </w:p>
        </w:tc>
        <w:tc>
          <w:tcPr>
            <w:tcW w:w="2665" w:type="dxa"/>
            <w:tcBorders>
              <w:tl2br w:val="nil"/>
              <w:tr2bl w:val="nil"/>
            </w:tcBorders>
            <w:noWrap/>
            <w:vAlign w:val="center"/>
          </w:tcPr>
          <w:p w14:paraId="09BBD4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568E7D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75C4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1FFF5F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17</w:t>
            </w:r>
            <w:r>
              <w:rPr>
                <w:rFonts w:hint="eastAsia" w:ascii="宋体" w:hAnsi="宋体" w:eastAsia="宋体" w:cs="宋体"/>
                <w:color w:val="auto"/>
                <w:kern w:val="0"/>
                <w:sz w:val="21"/>
                <w:szCs w:val="21"/>
                <w:highlight w:val="none"/>
                <w:lang w:val="en-US" w:eastAsia="zh-CN" w:bidi="ar"/>
              </w:rPr>
              <w:t>6</w:t>
            </w:r>
          </w:p>
        </w:tc>
        <w:tc>
          <w:tcPr>
            <w:tcW w:w="865" w:type="dxa"/>
            <w:vMerge w:val="continue"/>
            <w:tcBorders>
              <w:tl2br w:val="nil"/>
              <w:tr2bl w:val="nil"/>
            </w:tcBorders>
            <w:noWrap w:val="0"/>
            <w:vAlign w:val="center"/>
          </w:tcPr>
          <w:p w14:paraId="4CA16E10">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841DC2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禾花社区小型消防站</w:t>
            </w:r>
          </w:p>
        </w:tc>
        <w:tc>
          <w:tcPr>
            <w:tcW w:w="1997" w:type="dxa"/>
            <w:tcBorders>
              <w:tl2br w:val="nil"/>
              <w:tr2bl w:val="nil"/>
            </w:tcBorders>
            <w:noWrap/>
            <w:vAlign w:val="center"/>
          </w:tcPr>
          <w:p w14:paraId="7A1F88C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粤BM0605</w:t>
            </w:r>
          </w:p>
        </w:tc>
        <w:tc>
          <w:tcPr>
            <w:tcW w:w="2665" w:type="dxa"/>
            <w:tcBorders>
              <w:tl2br w:val="nil"/>
              <w:tr2bl w:val="nil"/>
            </w:tcBorders>
            <w:noWrap/>
            <w:vAlign w:val="center"/>
          </w:tcPr>
          <w:p w14:paraId="3A1A30F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1FBAC1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6996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BAC15F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77</w:t>
            </w:r>
          </w:p>
        </w:tc>
        <w:tc>
          <w:tcPr>
            <w:tcW w:w="865" w:type="dxa"/>
            <w:vMerge w:val="continue"/>
            <w:tcBorders>
              <w:tl2br w:val="nil"/>
              <w:tr2bl w:val="nil"/>
            </w:tcBorders>
            <w:noWrap w:val="0"/>
            <w:vAlign w:val="center"/>
          </w:tcPr>
          <w:p w14:paraId="1CE7A9C4">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90CB3A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新木小型站</w:t>
            </w:r>
          </w:p>
        </w:tc>
        <w:tc>
          <w:tcPr>
            <w:tcW w:w="1997" w:type="dxa"/>
            <w:tcBorders>
              <w:tl2br w:val="nil"/>
              <w:tr2bl w:val="nil"/>
            </w:tcBorders>
            <w:noWrap/>
            <w:vAlign w:val="center"/>
          </w:tcPr>
          <w:p w14:paraId="33CEAA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粤BN4778</w:t>
            </w:r>
          </w:p>
        </w:tc>
        <w:tc>
          <w:tcPr>
            <w:tcW w:w="2665" w:type="dxa"/>
            <w:tcBorders>
              <w:tl2br w:val="nil"/>
              <w:tr2bl w:val="nil"/>
            </w:tcBorders>
            <w:noWrap/>
            <w:vAlign w:val="center"/>
          </w:tcPr>
          <w:p w14:paraId="08EF021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A8FCB8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4BE3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2D3434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78</w:t>
            </w:r>
          </w:p>
        </w:tc>
        <w:tc>
          <w:tcPr>
            <w:tcW w:w="865" w:type="dxa"/>
            <w:vMerge w:val="continue"/>
            <w:tcBorders>
              <w:tl2br w:val="nil"/>
              <w:tr2bl w:val="nil"/>
            </w:tcBorders>
            <w:noWrap w:val="0"/>
            <w:vAlign w:val="center"/>
          </w:tcPr>
          <w:p w14:paraId="5EFABAA0">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F216ED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辅城坳小型站</w:t>
            </w:r>
          </w:p>
        </w:tc>
        <w:tc>
          <w:tcPr>
            <w:tcW w:w="1997" w:type="dxa"/>
            <w:tcBorders>
              <w:tl2br w:val="nil"/>
              <w:tr2bl w:val="nil"/>
            </w:tcBorders>
            <w:noWrap/>
            <w:vAlign w:val="center"/>
          </w:tcPr>
          <w:p w14:paraId="6C0CF23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粤BAQ992</w:t>
            </w:r>
          </w:p>
        </w:tc>
        <w:tc>
          <w:tcPr>
            <w:tcW w:w="2665" w:type="dxa"/>
            <w:tcBorders>
              <w:tl2br w:val="nil"/>
              <w:tr2bl w:val="nil"/>
            </w:tcBorders>
            <w:noWrap/>
            <w:vAlign w:val="center"/>
          </w:tcPr>
          <w:p w14:paraId="6C95EDE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BD1465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2015/1/16</w:t>
            </w:r>
          </w:p>
        </w:tc>
      </w:tr>
      <w:tr w14:paraId="0B61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FBFEC4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79</w:t>
            </w:r>
          </w:p>
        </w:tc>
        <w:tc>
          <w:tcPr>
            <w:tcW w:w="865" w:type="dxa"/>
            <w:vMerge w:val="restart"/>
            <w:tcBorders>
              <w:tl2br w:val="nil"/>
              <w:tr2bl w:val="nil"/>
            </w:tcBorders>
            <w:noWrap/>
            <w:vAlign w:val="center"/>
          </w:tcPr>
          <w:p w14:paraId="45F9F4C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南湾街道</w:t>
            </w:r>
          </w:p>
        </w:tc>
        <w:tc>
          <w:tcPr>
            <w:tcW w:w="1465" w:type="dxa"/>
            <w:vMerge w:val="restart"/>
            <w:tcBorders>
              <w:tl2br w:val="nil"/>
              <w:tr2bl w:val="nil"/>
            </w:tcBorders>
            <w:noWrap w:val="0"/>
            <w:vAlign w:val="center"/>
          </w:tcPr>
          <w:p w14:paraId="1D1893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南湾街道专职消防队</w:t>
            </w:r>
          </w:p>
        </w:tc>
        <w:tc>
          <w:tcPr>
            <w:tcW w:w="1997" w:type="dxa"/>
            <w:tcBorders>
              <w:tl2br w:val="nil"/>
              <w:tr2bl w:val="nil"/>
            </w:tcBorders>
            <w:noWrap w:val="0"/>
            <w:vAlign w:val="center"/>
          </w:tcPr>
          <w:p w14:paraId="31D29E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粤B538DH</w:t>
            </w:r>
          </w:p>
        </w:tc>
        <w:tc>
          <w:tcPr>
            <w:tcW w:w="2665" w:type="dxa"/>
            <w:tcBorders>
              <w:tl2br w:val="nil"/>
              <w:tr2bl w:val="nil"/>
            </w:tcBorders>
            <w:noWrap w:val="0"/>
            <w:vAlign w:val="center"/>
          </w:tcPr>
          <w:p w14:paraId="3A07147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75D32F4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2010/6/29</w:t>
            </w:r>
          </w:p>
        </w:tc>
      </w:tr>
      <w:tr w14:paraId="3DAE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179C28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180</w:t>
            </w:r>
          </w:p>
        </w:tc>
        <w:tc>
          <w:tcPr>
            <w:tcW w:w="865" w:type="dxa"/>
            <w:vMerge w:val="continue"/>
            <w:tcBorders>
              <w:tl2br w:val="nil"/>
              <w:tr2bl w:val="nil"/>
            </w:tcBorders>
            <w:noWrap/>
            <w:vAlign w:val="center"/>
          </w:tcPr>
          <w:p w14:paraId="139FC70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6D97528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00E4B3D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粤BDU028</w:t>
            </w:r>
          </w:p>
        </w:tc>
        <w:tc>
          <w:tcPr>
            <w:tcW w:w="2665" w:type="dxa"/>
            <w:tcBorders>
              <w:tl2br w:val="nil"/>
              <w:tr2bl w:val="nil"/>
            </w:tcBorders>
            <w:noWrap w:val="0"/>
            <w:vAlign w:val="center"/>
          </w:tcPr>
          <w:p w14:paraId="4D5CED3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27900D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2018/8/20</w:t>
            </w:r>
          </w:p>
        </w:tc>
      </w:tr>
      <w:tr w14:paraId="0AB7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14CB8E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181</w:t>
            </w:r>
          </w:p>
        </w:tc>
        <w:tc>
          <w:tcPr>
            <w:tcW w:w="865" w:type="dxa"/>
            <w:vMerge w:val="continue"/>
            <w:tcBorders>
              <w:tl2br w:val="nil"/>
              <w:tr2bl w:val="nil"/>
            </w:tcBorders>
            <w:noWrap/>
            <w:vAlign w:val="center"/>
          </w:tcPr>
          <w:p w14:paraId="36100774">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605BEB7D">
            <w:pPr>
              <w:widowControl/>
              <w:spacing w:line="240" w:lineRule="auto"/>
              <w:jc w:val="center"/>
              <w:textAlignment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2EA10DE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粤BN4819</w:t>
            </w:r>
          </w:p>
        </w:tc>
        <w:tc>
          <w:tcPr>
            <w:tcW w:w="2665" w:type="dxa"/>
            <w:tcBorders>
              <w:tl2br w:val="nil"/>
              <w:tr2bl w:val="nil"/>
            </w:tcBorders>
            <w:noWrap w:val="0"/>
            <w:vAlign w:val="center"/>
          </w:tcPr>
          <w:p w14:paraId="0D6BC4F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0E6781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2011/8/18</w:t>
            </w:r>
          </w:p>
        </w:tc>
      </w:tr>
      <w:tr w14:paraId="5EB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320AF2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w:t>
            </w:r>
            <w:r>
              <w:rPr>
                <w:rFonts w:hint="eastAsia" w:ascii="宋体" w:hAnsi="宋体" w:eastAsia="宋体" w:cs="宋体"/>
                <w:color w:val="auto"/>
                <w:kern w:val="0"/>
                <w:sz w:val="21"/>
                <w:szCs w:val="21"/>
                <w:highlight w:val="none"/>
                <w:lang w:val="en-US" w:eastAsia="zh-CN" w:bidi="ar"/>
              </w:rPr>
              <w:t>2</w:t>
            </w:r>
          </w:p>
        </w:tc>
        <w:tc>
          <w:tcPr>
            <w:tcW w:w="865" w:type="dxa"/>
            <w:vMerge w:val="continue"/>
            <w:tcBorders>
              <w:tl2br w:val="nil"/>
              <w:tr2bl w:val="nil"/>
            </w:tcBorders>
            <w:noWrap/>
            <w:vAlign w:val="center"/>
          </w:tcPr>
          <w:p w14:paraId="74DA1B1F">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1FE39A0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6DFF9F7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粤BM3435</w:t>
            </w:r>
          </w:p>
        </w:tc>
        <w:tc>
          <w:tcPr>
            <w:tcW w:w="2665" w:type="dxa"/>
            <w:tcBorders>
              <w:tl2br w:val="nil"/>
              <w:tr2bl w:val="nil"/>
            </w:tcBorders>
            <w:noWrap w:val="0"/>
            <w:vAlign w:val="center"/>
          </w:tcPr>
          <w:p w14:paraId="22C9B77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压缩空气泡沫消防车</w:t>
            </w:r>
          </w:p>
        </w:tc>
        <w:tc>
          <w:tcPr>
            <w:tcW w:w="2388" w:type="dxa"/>
            <w:tcBorders>
              <w:tl2br w:val="nil"/>
              <w:tr2bl w:val="nil"/>
            </w:tcBorders>
            <w:noWrap w:val="0"/>
            <w:vAlign w:val="center"/>
          </w:tcPr>
          <w:p w14:paraId="0831950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58A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15E916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w:t>
            </w:r>
            <w:r>
              <w:rPr>
                <w:rFonts w:hint="eastAsia" w:ascii="宋体" w:hAnsi="宋体" w:eastAsia="宋体" w:cs="宋体"/>
                <w:color w:val="auto"/>
                <w:kern w:val="0"/>
                <w:sz w:val="21"/>
                <w:szCs w:val="21"/>
                <w:highlight w:val="none"/>
                <w:lang w:val="en-US" w:eastAsia="zh-CN" w:bidi="ar"/>
              </w:rPr>
              <w:t>3</w:t>
            </w:r>
          </w:p>
        </w:tc>
        <w:tc>
          <w:tcPr>
            <w:tcW w:w="865" w:type="dxa"/>
            <w:vMerge w:val="continue"/>
            <w:tcBorders>
              <w:tl2br w:val="nil"/>
              <w:tr2bl w:val="nil"/>
            </w:tcBorders>
            <w:noWrap/>
            <w:vAlign w:val="center"/>
          </w:tcPr>
          <w:p w14:paraId="7F06855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E1999E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26C6940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粤BW1813</w:t>
            </w:r>
          </w:p>
        </w:tc>
        <w:tc>
          <w:tcPr>
            <w:tcW w:w="2665" w:type="dxa"/>
            <w:tcBorders>
              <w:tl2br w:val="nil"/>
              <w:tr2bl w:val="nil"/>
            </w:tcBorders>
            <w:noWrap w:val="0"/>
            <w:vAlign w:val="center"/>
          </w:tcPr>
          <w:p w14:paraId="48CFDE4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590A74B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2013/12/10</w:t>
            </w:r>
          </w:p>
        </w:tc>
      </w:tr>
      <w:tr w14:paraId="233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C49EA1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w:t>
            </w:r>
            <w:r>
              <w:rPr>
                <w:rFonts w:hint="eastAsia" w:ascii="宋体" w:hAnsi="宋体" w:eastAsia="宋体" w:cs="宋体"/>
                <w:color w:val="auto"/>
                <w:kern w:val="0"/>
                <w:sz w:val="21"/>
                <w:szCs w:val="21"/>
                <w:highlight w:val="none"/>
                <w:lang w:val="en-US" w:eastAsia="zh-CN" w:bidi="ar"/>
              </w:rPr>
              <w:t>4</w:t>
            </w:r>
          </w:p>
        </w:tc>
        <w:tc>
          <w:tcPr>
            <w:tcW w:w="865" w:type="dxa"/>
            <w:vMerge w:val="continue"/>
            <w:tcBorders>
              <w:tl2br w:val="nil"/>
              <w:tr2bl w:val="nil"/>
            </w:tcBorders>
            <w:noWrap/>
            <w:vAlign w:val="center"/>
          </w:tcPr>
          <w:p w14:paraId="5274144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3C9E67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24B8C57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粤BCV887</w:t>
            </w:r>
          </w:p>
        </w:tc>
        <w:tc>
          <w:tcPr>
            <w:tcW w:w="2665" w:type="dxa"/>
            <w:tcBorders>
              <w:tl2br w:val="nil"/>
              <w:tr2bl w:val="nil"/>
            </w:tcBorders>
            <w:noWrap w:val="0"/>
            <w:vAlign w:val="center"/>
          </w:tcPr>
          <w:p w14:paraId="35F3EEB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0F8A204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3484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3009B0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18</w:t>
            </w:r>
            <w:r>
              <w:rPr>
                <w:rFonts w:hint="eastAsia" w:ascii="宋体" w:hAnsi="宋体" w:eastAsia="宋体" w:cs="宋体"/>
                <w:color w:val="auto"/>
                <w:kern w:val="0"/>
                <w:sz w:val="21"/>
                <w:szCs w:val="21"/>
                <w:highlight w:val="none"/>
                <w:lang w:val="en-US" w:eastAsia="zh-CN" w:bidi="ar"/>
              </w:rPr>
              <w:t>5</w:t>
            </w:r>
          </w:p>
        </w:tc>
        <w:tc>
          <w:tcPr>
            <w:tcW w:w="865" w:type="dxa"/>
            <w:vMerge w:val="continue"/>
            <w:tcBorders>
              <w:tl2br w:val="nil"/>
              <w:tr2bl w:val="nil"/>
            </w:tcBorders>
            <w:noWrap/>
            <w:vAlign w:val="center"/>
          </w:tcPr>
          <w:p w14:paraId="00AE33F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7C3533C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7230D9C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粤B30B01</w:t>
            </w:r>
          </w:p>
        </w:tc>
        <w:tc>
          <w:tcPr>
            <w:tcW w:w="2665" w:type="dxa"/>
            <w:tcBorders>
              <w:tl2br w:val="nil"/>
              <w:tr2bl w:val="nil"/>
            </w:tcBorders>
            <w:noWrap w:val="0"/>
            <w:vAlign w:val="center"/>
          </w:tcPr>
          <w:p w14:paraId="1819403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741D75D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2019/7/19</w:t>
            </w:r>
          </w:p>
        </w:tc>
      </w:tr>
      <w:tr w14:paraId="795E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D16AEA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186</w:t>
            </w:r>
          </w:p>
        </w:tc>
        <w:tc>
          <w:tcPr>
            <w:tcW w:w="865" w:type="dxa"/>
            <w:vMerge w:val="continue"/>
            <w:tcBorders>
              <w:tl2br w:val="nil"/>
              <w:tr2bl w:val="nil"/>
            </w:tcBorders>
            <w:noWrap/>
            <w:vAlign w:val="center"/>
          </w:tcPr>
          <w:p w14:paraId="5E4681A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05D4F453">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7F0E874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粤B29X30</w:t>
            </w:r>
          </w:p>
        </w:tc>
        <w:tc>
          <w:tcPr>
            <w:tcW w:w="2665" w:type="dxa"/>
            <w:tcBorders>
              <w:tl2br w:val="nil"/>
              <w:tr2bl w:val="nil"/>
            </w:tcBorders>
            <w:noWrap w:val="0"/>
            <w:vAlign w:val="center"/>
          </w:tcPr>
          <w:p w14:paraId="13AC59F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6A17DB6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2019/7/19</w:t>
            </w:r>
          </w:p>
        </w:tc>
      </w:tr>
      <w:tr w14:paraId="6D23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6AF974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178</w:t>
            </w:r>
          </w:p>
        </w:tc>
        <w:tc>
          <w:tcPr>
            <w:tcW w:w="865" w:type="dxa"/>
            <w:vMerge w:val="continue"/>
            <w:tcBorders>
              <w:tl2br w:val="nil"/>
              <w:tr2bl w:val="nil"/>
            </w:tcBorders>
            <w:noWrap/>
            <w:vAlign w:val="center"/>
          </w:tcPr>
          <w:p w14:paraId="316B0C6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414FEA0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7C1A778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粤B6508C</w:t>
            </w:r>
          </w:p>
        </w:tc>
        <w:tc>
          <w:tcPr>
            <w:tcW w:w="2665" w:type="dxa"/>
            <w:tcBorders>
              <w:tl2br w:val="nil"/>
              <w:tr2bl w:val="nil"/>
            </w:tcBorders>
            <w:noWrap w:val="0"/>
            <w:vAlign w:val="center"/>
          </w:tcPr>
          <w:p w14:paraId="5799079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29B603A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2019/7/22</w:t>
            </w:r>
          </w:p>
        </w:tc>
      </w:tr>
      <w:tr w14:paraId="2CDE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C016DC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188</w:t>
            </w:r>
          </w:p>
        </w:tc>
        <w:tc>
          <w:tcPr>
            <w:tcW w:w="865" w:type="dxa"/>
            <w:vMerge w:val="continue"/>
            <w:tcBorders>
              <w:tl2br w:val="nil"/>
              <w:tr2bl w:val="nil"/>
            </w:tcBorders>
            <w:noWrap/>
            <w:vAlign w:val="center"/>
          </w:tcPr>
          <w:p w14:paraId="73A02687">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5B7D281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0F14C41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粤BJZ162</w:t>
            </w:r>
          </w:p>
        </w:tc>
        <w:tc>
          <w:tcPr>
            <w:tcW w:w="2665" w:type="dxa"/>
            <w:tcBorders>
              <w:tl2br w:val="nil"/>
              <w:tr2bl w:val="nil"/>
            </w:tcBorders>
            <w:noWrap w:val="0"/>
            <w:vAlign w:val="center"/>
          </w:tcPr>
          <w:p w14:paraId="2D1968E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登高平台消防车</w:t>
            </w:r>
          </w:p>
        </w:tc>
        <w:tc>
          <w:tcPr>
            <w:tcW w:w="2388" w:type="dxa"/>
            <w:tcBorders>
              <w:tl2br w:val="nil"/>
              <w:tr2bl w:val="nil"/>
            </w:tcBorders>
            <w:noWrap w:val="0"/>
            <w:vAlign w:val="center"/>
          </w:tcPr>
          <w:p w14:paraId="11D5FB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2019/8/20</w:t>
            </w:r>
          </w:p>
        </w:tc>
      </w:tr>
      <w:tr w14:paraId="6C7A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F913D1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189</w:t>
            </w:r>
          </w:p>
        </w:tc>
        <w:tc>
          <w:tcPr>
            <w:tcW w:w="865" w:type="dxa"/>
            <w:vMerge w:val="continue"/>
            <w:tcBorders>
              <w:tl2br w:val="nil"/>
              <w:tr2bl w:val="nil"/>
            </w:tcBorders>
            <w:noWrap/>
            <w:vAlign w:val="center"/>
          </w:tcPr>
          <w:p w14:paraId="1AE343C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5661CE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2826682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粤BGG235</w:t>
            </w:r>
          </w:p>
        </w:tc>
        <w:tc>
          <w:tcPr>
            <w:tcW w:w="2665" w:type="dxa"/>
            <w:tcBorders>
              <w:tl2br w:val="nil"/>
              <w:tr2bl w:val="nil"/>
            </w:tcBorders>
            <w:noWrap w:val="0"/>
            <w:vAlign w:val="center"/>
          </w:tcPr>
          <w:p w14:paraId="62996FF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压缩空气泡沫消防车</w:t>
            </w:r>
          </w:p>
        </w:tc>
        <w:tc>
          <w:tcPr>
            <w:tcW w:w="2388" w:type="dxa"/>
            <w:tcBorders>
              <w:tl2br w:val="nil"/>
              <w:tr2bl w:val="nil"/>
            </w:tcBorders>
            <w:noWrap w:val="0"/>
            <w:vAlign w:val="center"/>
          </w:tcPr>
          <w:p w14:paraId="7DC2672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2018/8/27</w:t>
            </w:r>
          </w:p>
        </w:tc>
      </w:tr>
      <w:tr w14:paraId="7BEC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01E520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190</w:t>
            </w:r>
          </w:p>
        </w:tc>
        <w:tc>
          <w:tcPr>
            <w:tcW w:w="865" w:type="dxa"/>
            <w:vMerge w:val="continue"/>
            <w:tcBorders>
              <w:tl2br w:val="nil"/>
              <w:tr2bl w:val="nil"/>
            </w:tcBorders>
            <w:noWrap/>
            <w:vAlign w:val="center"/>
          </w:tcPr>
          <w:p w14:paraId="614E5B2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772D50F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35DF66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粤BGG277</w:t>
            </w:r>
          </w:p>
        </w:tc>
        <w:tc>
          <w:tcPr>
            <w:tcW w:w="2665" w:type="dxa"/>
            <w:tcBorders>
              <w:tl2br w:val="nil"/>
              <w:tr2bl w:val="nil"/>
            </w:tcBorders>
            <w:noWrap w:val="0"/>
            <w:vAlign w:val="center"/>
          </w:tcPr>
          <w:p w14:paraId="4750DCF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压缩空气泡沫消防车</w:t>
            </w:r>
          </w:p>
        </w:tc>
        <w:tc>
          <w:tcPr>
            <w:tcW w:w="2388" w:type="dxa"/>
            <w:tcBorders>
              <w:tl2br w:val="nil"/>
              <w:tr2bl w:val="nil"/>
            </w:tcBorders>
            <w:noWrap w:val="0"/>
            <w:vAlign w:val="center"/>
          </w:tcPr>
          <w:p w14:paraId="4F417E6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2018/8/22</w:t>
            </w:r>
          </w:p>
        </w:tc>
      </w:tr>
      <w:tr w14:paraId="6514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CE4A0C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191</w:t>
            </w:r>
          </w:p>
        </w:tc>
        <w:tc>
          <w:tcPr>
            <w:tcW w:w="865" w:type="dxa"/>
            <w:vMerge w:val="continue"/>
            <w:tcBorders>
              <w:tl2br w:val="nil"/>
              <w:tr2bl w:val="nil"/>
            </w:tcBorders>
            <w:noWrap/>
            <w:vAlign w:val="center"/>
          </w:tcPr>
          <w:p w14:paraId="0E2BEAC8">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0"/>
            <w:vAlign w:val="center"/>
          </w:tcPr>
          <w:p w14:paraId="4CAC291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南湾街道办</w:t>
            </w:r>
          </w:p>
        </w:tc>
        <w:tc>
          <w:tcPr>
            <w:tcW w:w="1997" w:type="dxa"/>
            <w:tcBorders>
              <w:tl2br w:val="nil"/>
              <w:tr2bl w:val="nil"/>
            </w:tcBorders>
            <w:noWrap/>
            <w:vAlign w:val="center"/>
          </w:tcPr>
          <w:p w14:paraId="58E7DE0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粤B81HJ9</w:t>
            </w:r>
          </w:p>
        </w:tc>
        <w:tc>
          <w:tcPr>
            <w:tcW w:w="2665" w:type="dxa"/>
            <w:tcBorders>
              <w:tl2br w:val="nil"/>
              <w:tr2bl w:val="nil"/>
            </w:tcBorders>
            <w:noWrap w:val="0"/>
            <w:vAlign w:val="center"/>
          </w:tcPr>
          <w:p w14:paraId="1A894D1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06F9F1B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2019/6/3</w:t>
            </w:r>
          </w:p>
        </w:tc>
      </w:tr>
      <w:tr w14:paraId="460F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CE7C4E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192</w:t>
            </w:r>
          </w:p>
        </w:tc>
        <w:tc>
          <w:tcPr>
            <w:tcW w:w="865" w:type="dxa"/>
            <w:vMerge w:val="continue"/>
            <w:tcBorders>
              <w:tl2br w:val="nil"/>
              <w:tr2bl w:val="nil"/>
            </w:tcBorders>
            <w:noWrap/>
            <w:vAlign w:val="center"/>
          </w:tcPr>
          <w:p w14:paraId="49D33D2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68AB36D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270100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粤BJ9795</w:t>
            </w:r>
          </w:p>
        </w:tc>
        <w:tc>
          <w:tcPr>
            <w:tcW w:w="2665" w:type="dxa"/>
            <w:tcBorders>
              <w:tl2br w:val="nil"/>
              <w:tr2bl w:val="nil"/>
            </w:tcBorders>
            <w:noWrap w:val="0"/>
            <w:vAlign w:val="center"/>
          </w:tcPr>
          <w:p w14:paraId="4DCE136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F530A5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2010/12/31</w:t>
            </w:r>
          </w:p>
        </w:tc>
      </w:tr>
      <w:tr w14:paraId="1A66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116294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193</w:t>
            </w:r>
          </w:p>
        </w:tc>
        <w:tc>
          <w:tcPr>
            <w:tcW w:w="865" w:type="dxa"/>
            <w:vMerge w:val="continue"/>
            <w:tcBorders>
              <w:tl2br w:val="nil"/>
              <w:tr2bl w:val="nil"/>
            </w:tcBorders>
            <w:noWrap/>
            <w:vAlign w:val="center"/>
          </w:tcPr>
          <w:p w14:paraId="7475E48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B73BAD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16205A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粤BN4906</w:t>
            </w:r>
          </w:p>
        </w:tc>
        <w:tc>
          <w:tcPr>
            <w:tcW w:w="2665" w:type="dxa"/>
            <w:tcBorders>
              <w:tl2br w:val="nil"/>
              <w:tr2bl w:val="nil"/>
            </w:tcBorders>
            <w:noWrap w:val="0"/>
            <w:vAlign w:val="center"/>
          </w:tcPr>
          <w:p w14:paraId="4FD3D8F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75BEC6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2011/8/18</w:t>
            </w:r>
          </w:p>
        </w:tc>
      </w:tr>
      <w:tr w14:paraId="7A21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2C77D1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194</w:t>
            </w:r>
          </w:p>
        </w:tc>
        <w:tc>
          <w:tcPr>
            <w:tcW w:w="865" w:type="dxa"/>
            <w:vMerge w:val="continue"/>
            <w:tcBorders>
              <w:tl2br w:val="nil"/>
              <w:tr2bl w:val="nil"/>
            </w:tcBorders>
            <w:noWrap/>
            <w:vAlign w:val="center"/>
          </w:tcPr>
          <w:p w14:paraId="33A00B89">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02007B6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上李朗社区小型消防站</w:t>
            </w:r>
          </w:p>
        </w:tc>
        <w:tc>
          <w:tcPr>
            <w:tcW w:w="1997" w:type="dxa"/>
            <w:tcBorders>
              <w:tl2br w:val="nil"/>
              <w:tr2bl w:val="nil"/>
            </w:tcBorders>
            <w:noWrap w:val="0"/>
            <w:vAlign w:val="center"/>
          </w:tcPr>
          <w:p w14:paraId="082DF27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粤BM0788</w:t>
            </w:r>
          </w:p>
        </w:tc>
        <w:tc>
          <w:tcPr>
            <w:tcW w:w="2665" w:type="dxa"/>
            <w:tcBorders>
              <w:tl2br w:val="nil"/>
              <w:tr2bl w:val="nil"/>
            </w:tcBorders>
            <w:noWrap w:val="0"/>
            <w:vAlign w:val="center"/>
          </w:tcPr>
          <w:p w14:paraId="7C9944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CF8C3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73A5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04840F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195</w:t>
            </w:r>
          </w:p>
        </w:tc>
        <w:tc>
          <w:tcPr>
            <w:tcW w:w="865" w:type="dxa"/>
            <w:vMerge w:val="continue"/>
            <w:tcBorders>
              <w:tl2br w:val="nil"/>
              <w:tr2bl w:val="nil"/>
            </w:tcBorders>
            <w:noWrap/>
            <w:vAlign w:val="center"/>
          </w:tcPr>
          <w:p w14:paraId="120ACFFF">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212711F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下李朗社区小型消防站</w:t>
            </w:r>
          </w:p>
        </w:tc>
        <w:tc>
          <w:tcPr>
            <w:tcW w:w="1997" w:type="dxa"/>
            <w:tcBorders>
              <w:tl2br w:val="nil"/>
              <w:tr2bl w:val="nil"/>
            </w:tcBorders>
            <w:noWrap w:val="0"/>
            <w:vAlign w:val="center"/>
          </w:tcPr>
          <w:p w14:paraId="02BB70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粤BHY237</w:t>
            </w:r>
          </w:p>
        </w:tc>
        <w:tc>
          <w:tcPr>
            <w:tcW w:w="2665" w:type="dxa"/>
            <w:tcBorders>
              <w:tl2br w:val="nil"/>
              <w:tr2bl w:val="nil"/>
            </w:tcBorders>
            <w:noWrap w:val="0"/>
            <w:vAlign w:val="center"/>
          </w:tcPr>
          <w:p w14:paraId="06B2DF7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9FE5B7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2019/11/11</w:t>
            </w:r>
          </w:p>
        </w:tc>
      </w:tr>
      <w:tr w14:paraId="0E1C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C83D72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196</w:t>
            </w:r>
          </w:p>
        </w:tc>
        <w:tc>
          <w:tcPr>
            <w:tcW w:w="865" w:type="dxa"/>
            <w:vMerge w:val="continue"/>
            <w:tcBorders>
              <w:tl2br w:val="nil"/>
              <w:tr2bl w:val="nil"/>
            </w:tcBorders>
            <w:noWrap/>
            <w:vAlign w:val="center"/>
          </w:tcPr>
          <w:p w14:paraId="479BFE6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5C9024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康乐社区小型消防站</w:t>
            </w:r>
          </w:p>
        </w:tc>
        <w:tc>
          <w:tcPr>
            <w:tcW w:w="1997" w:type="dxa"/>
            <w:tcBorders>
              <w:tl2br w:val="nil"/>
              <w:tr2bl w:val="nil"/>
            </w:tcBorders>
            <w:noWrap w:val="0"/>
            <w:vAlign w:val="center"/>
          </w:tcPr>
          <w:p w14:paraId="0A0B43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粤BHL646</w:t>
            </w:r>
          </w:p>
        </w:tc>
        <w:tc>
          <w:tcPr>
            <w:tcW w:w="2665" w:type="dxa"/>
            <w:tcBorders>
              <w:tl2br w:val="nil"/>
              <w:tr2bl w:val="nil"/>
            </w:tcBorders>
            <w:noWrap w:val="0"/>
            <w:vAlign w:val="center"/>
          </w:tcPr>
          <w:p w14:paraId="462FA7F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C76C1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2019/10/18</w:t>
            </w:r>
          </w:p>
        </w:tc>
      </w:tr>
      <w:tr w14:paraId="310A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2AF0B1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197</w:t>
            </w:r>
          </w:p>
        </w:tc>
        <w:tc>
          <w:tcPr>
            <w:tcW w:w="865" w:type="dxa"/>
            <w:vMerge w:val="continue"/>
            <w:tcBorders>
              <w:tl2br w:val="nil"/>
              <w:tr2bl w:val="nil"/>
            </w:tcBorders>
            <w:noWrap/>
            <w:vAlign w:val="center"/>
          </w:tcPr>
          <w:p w14:paraId="0CDF88F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625827F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丹竹头社区小型消防站</w:t>
            </w:r>
          </w:p>
        </w:tc>
        <w:tc>
          <w:tcPr>
            <w:tcW w:w="1997" w:type="dxa"/>
            <w:tcBorders>
              <w:tl2br w:val="nil"/>
              <w:tr2bl w:val="nil"/>
            </w:tcBorders>
            <w:noWrap w:val="0"/>
            <w:vAlign w:val="center"/>
          </w:tcPr>
          <w:p w14:paraId="617940C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粤BHW912</w:t>
            </w:r>
          </w:p>
        </w:tc>
        <w:tc>
          <w:tcPr>
            <w:tcW w:w="2665" w:type="dxa"/>
            <w:tcBorders>
              <w:tl2br w:val="nil"/>
              <w:tr2bl w:val="nil"/>
            </w:tcBorders>
            <w:noWrap w:val="0"/>
            <w:vAlign w:val="center"/>
          </w:tcPr>
          <w:p w14:paraId="694E43E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87172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2019/10/18</w:t>
            </w:r>
          </w:p>
        </w:tc>
      </w:tr>
      <w:tr w14:paraId="1E8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9B4AC9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198</w:t>
            </w:r>
          </w:p>
        </w:tc>
        <w:tc>
          <w:tcPr>
            <w:tcW w:w="865" w:type="dxa"/>
            <w:vMerge w:val="continue"/>
            <w:tcBorders>
              <w:tl2br w:val="nil"/>
              <w:tr2bl w:val="nil"/>
            </w:tcBorders>
            <w:noWrap/>
            <w:vAlign w:val="center"/>
          </w:tcPr>
          <w:p w14:paraId="55AAE123">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7E5A033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南岭村社区荔枝小型消防站</w:t>
            </w:r>
          </w:p>
        </w:tc>
        <w:tc>
          <w:tcPr>
            <w:tcW w:w="1997" w:type="dxa"/>
            <w:tcBorders>
              <w:tl2br w:val="nil"/>
              <w:tr2bl w:val="nil"/>
            </w:tcBorders>
            <w:noWrap w:val="0"/>
            <w:vAlign w:val="center"/>
          </w:tcPr>
          <w:p w14:paraId="24C2F79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粤BCS010</w:t>
            </w:r>
          </w:p>
        </w:tc>
        <w:tc>
          <w:tcPr>
            <w:tcW w:w="2665" w:type="dxa"/>
            <w:tcBorders>
              <w:tl2br w:val="nil"/>
              <w:tr2bl w:val="nil"/>
            </w:tcBorders>
            <w:noWrap w:val="0"/>
            <w:vAlign w:val="center"/>
          </w:tcPr>
          <w:p w14:paraId="325BD88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46D464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2016/1/15</w:t>
            </w:r>
          </w:p>
        </w:tc>
      </w:tr>
      <w:tr w14:paraId="4CC8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6F6816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199</w:t>
            </w:r>
          </w:p>
        </w:tc>
        <w:tc>
          <w:tcPr>
            <w:tcW w:w="865" w:type="dxa"/>
            <w:vMerge w:val="continue"/>
            <w:tcBorders>
              <w:tl2br w:val="nil"/>
              <w:tr2bl w:val="nil"/>
            </w:tcBorders>
            <w:noWrap/>
            <w:vAlign w:val="center"/>
          </w:tcPr>
          <w:p w14:paraId="518BB02E">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43DADEC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吉厦社区小型消防站</w:t>
            </w:r>
          </w:p>
        </w:tc>
        <w:tc>
          <w:tcPr>
            <w:tcW w:w="1997" w:type="dxa"/>
            <w:tcBorders>
              <w:tl2br w:val="nil"/>
              <w:tr2bl w:val="nil"/>
            </w:tcBorders>
            <w:noWrap w:val="0"/>
            <w:vAlign w:val="center"/>
          </w:tcPr>
          <w:p w14:paraId="59ADAA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粤BCS008</w:t>
            </w:r>
          </w:p>
        </w:tc>
        <w:tc>
          <w:tcPr>
            <w:tcW w:w="2665" w:type="dxa"/>
            <w:tcBorders>
              <w:tl2br w:val="nil"/>
              <w:tr2bl w:val="nil"/>
            </w:tcBorders>
            <w:noWrap w:val="0"/>
            <w:vAlign w:val="center"/>
          </w:tcPr>
          <w:p w14:paraId="4C831BD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0CD2AB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2016/1/15</w:t>
            </w:r>
          </w:p>
        </w:tc>
      </w:tr>
      <w:tr w14:paraId="24EE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0B2304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200</w:t>
            </w:r>
          </w:p>
        </w:tc>
        <w:tc>
          <w:tcPr>
            <w:tcW w:w="865" w:type="dxa"/>
            <w:vMerge w:val="continue"/>
            <w:tcBorders>
              <w:tl2br w:val="nil"/>
              <w:tr2bl w:val="nil"/>
            </w:tcBorders>
            <w:noWrap/>
            <w:vAlign w:val="center"/>
          </w:tcPr>
          <w:p w14:paraId="3B31387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67CF99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南新社区小型消防站</w:t>
            </w:r>
          </w:p>
        </w:tc>
        <w:tc>
          <w:tcPr>
            <w:tcW w:w="1997" w:type="dxa"/>
            <w:tcBorders>
              <w:tl2br w:val="nil"/>
              <w:tr2bl w:val="nil"/>
            </w:tcBorders>
            <w:noWrap w:val="0"/>
            <w:vAlign w:val="center"/>
          </w:tcPr>
          <w:p w14:paraId="47635FD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粤BGB701</w:t>
            </w:r>
          </w:p>
        </w:tc>
        <w:tc>
          <w:tcPr>
            <w:tcW w:w="2665" w:type="dxa"/>
            <w:tcBorders>
              <w:tl2br w:val="nil"/>
              <w:tr2bl w:val="nil"/>
            </w:tcBorders>
            <w:noWrap w:val="0"/>
            <w:vAlign w:val="center"/>
          </w:tcPr>
          <w:p w14:paraId="3B92177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C2E66C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2018/9/6</w:t>
            </w:r>
          </w:p>
        </w:tc>
      </w:tr>
      <w:tr w14:paraId="1AEA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795568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w:t>
            </w:r>
          </w:p>
        </w:tc>
        <w:tc>
          <w:tcPr>
            <w:tcW w:w="865" w:type="dxa"/>
            <w:vMerge w:val="continue"/>
            <w:tcBorders>
              <w:tl2br w:val="nil"/>
              <w:tr2bl w:val="nil"/>
            </w:tcBorders>
            <w:noWrap/>
            <w:vAlign w:val="center"/>
          </w:tcPr>
          <w:p w14:paraId="484FC4F6">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197BCDC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沙塘布社区小型消防站</w:t>
            </w:r>
          </w:p>
        </w:tc>
        <w:tc>
          <w:tcPr>
            <w:tcW w:w="1997" w:type="dxa"/>
            <w:tcBorders>
              <w:tl2br w:val="nil"/>
              <w:tr2bl w:val="nil"/>
            </w:tcBorders>
            <w:noWrap w:val="0"/>
            <w:vAlign w:val="center"/>
          </w:tcPr>
          <w:p w14:paraId="31793A1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粤BGM532</w:t>
            </w:r>
          </w:p>
        </w:tc>
        <w:tc>
          <w:tcPr>
            <w:tcW w:w="2665" w:type="dxa"/>
            <w:tcBorders>
              <w:tl2br w:val="nil"/>
              <w:tr2bl w:val="nil"/>
            </w:tcBorders>
            <w:noWrap w:val="0"/>
            <w:vAlign w:val="center"/>
          </w:tcPr>
          <w:p w14:paraId="0F54D8E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水罐消防车</w:t>
            </w:r>
          </w:p>
        </w:tc>
        <w:tc>
          <w:tcPr>
            <w:tcW w:w="2388" w:type="dxa"/>
            <w:tcBorders>
              <w:tl2br w:val="nil"/>
              <w:tr2bl w:val="nil"/>
            </w:tcBorders>
            <w:noWrap w:val="0"/>
            <w:vAlign w:val="center"/>
          </w:tcPr>
          <w:p w14:paraId="6BF092D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2022/1/1</w:t>
            </w:r>
          </w:p>
        </w:tc>
      </w:tr>
      <w:tr w14:paraId="475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3DD59E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w:t>
            </w:r>
            <w:r>
              <w:rPr>
                <w:rFonts w:hint="eastAsia" w:ascii="宋体" w:hAnsi="宋体" w:eastAsia="宋体" w:cs="宋体"/>
                <w:color w:val="auto"/>
                <w:kern w:val="0"/>
                <w:sz w:val="21"/>
                <w:szCs w:val="21"/>
                <w:highlight w:val="none"/>
                <w:lang w:val="en-US" w:eastAsia="zh-CN" w:bidi="ar"/>
              </w:rPr>
              <w:t>2</w:t>
            </w:r>
          </w:p>
        </w:tc>
        <w:tc>
          <w:tcPr>
            <w:tcW w:w="865" w:type="dxa"/>
            <w:vMerge w:val="continue"/>
            <w:tcBorders>
              <w:tl2br w:val="nil"/>
              <w:tr2bl w:val="nil"/>
            </w:tcBorders>
            <w:noWrap/>
            <w:vAlign w:val="center"/>
          </w:tcPr>
          <w:p w14:paraId="46C2FEC7">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4FE0BD8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沙湾社区小型消防站</w:t>
            </w:r>
          </w:p>
        </w:tc>
        <w:tc>
          <w:tcPr>
            <w:tcW w:w="1997" w:type="dxa"/>
            <w:tcBorders>
              <w:tl2br w:val="nil"/>
              <w:tr2bl w:val="nil"/>
            </w:tcBorders>
            <w:noWrap w:val="0"/>
            <w:vAlign w:val="center"/>
          </w:tcPr>
          <w:p w14:paraId="24779A5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粤BCS006</w:t>
            </w:r>
          </w:p>
        </w:tc>
        <w:tc>
          <w:tcPr>
            <w:tcW w:w="2665" w:type="dxa"/>
            <w:tcBorders>
              <w:tl2br w:val="nil"/>
              <w:tr2bl w:val="nil"/>
            </w:tcBorders>
            <w:noWrap w:val="0"/>
            <w:vAlign w:val="center"/>
          </w:tcPr>
          <w:p w14:paraId="24C18F3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12EAE1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2016/6/15</w:t>
            </w:r>
          </w:p>
        </w:tc>
      </w:tr>
      <w:tr w14:paraId="2AF3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898108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w:t>
            </w:r>
            <w:r>
              <w:rPr>
                <w:rFonts w:hint="eastAsia" w:ascii="宋体" w:hAnsi="宋体" w:eastAsia="宋体" w:cs="宋体"/>
                <w:color w:val="auto"/>
                <w:kern w:val="0"/>
                <w:sz w:val="21"/>
                <w:szCs w:val="21"/>
                <w:highlight w:val="none"/>
                <w:lang w:val="en-US" w:eastAsia="zh-CN" w:bidi="ar"/>
              </w:rPr>
              <w:t>3</w:t>
            </w:r>
          </w:p>
        </w:tc>
        <w:tc>
          <w:tcPr>
            <w:tcW w:w="865" w:type="dxa"/>
            <w:vMerge w:val="continue"/>
            <w:tcBorders>
              <w:tl2br w:val="nil"/>
              <w:tr2bl w:val="nil"/>
            </w:tcBorders>
            <w:noWrap/>
            <w:vAlign w:val="center"/>
          </w:tcPr>
          <w:p w14:paraId="42E0F836">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20E43CB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南龙社区小型消防站</w:t>
            </w:r>
          </w:p>
        </w:tc>
        <w:tc>
          <w:tcPr>
            <w:tcW w:w="1997" w:type="dxa"/>
            <w:tcBorders>
              <w:tl2br w:val="nil"/>
              <w:tr2bl w:val="nil"/>
            </w:tcBorders>
            <w:noWrap w:val="0"/>
            <w:vAlign w:val="center"/>
          </w:tcPr>
          <w:p w14:paraId="676407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粤BGD066</w:t>
            </w:r>
          </w:p>
        </w:tc>
        <w:tc>
          <w:tcPr>
            <w:tcW w:w="2665" w:type="dxa"/>
            <w:tcBorders>
              <w:tl2br w:val="nil"/>
              <w:tr2bl w:val="nil"/>
            </w:tcBorders>
            <w:noWrap w:val="0"/>
            <w:vAlign w:val="center"/>
          </w:tcPr>
          <w:p w14:paraId="282C7BD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水罐消防车</w:t>
            </w:r>
          </w:p>
        </w:tc>
        <w:tc>
          <w:tcPr>
            <w:tcW w:w="2388" w:type="dxa"/>
            <w:tcBorders>
              <w:tl2br w:val="nil"/>
              <w:tr2bl w:val="nil"/>
            </w:tcBorders>
            <w:noWrap w:val="0"/>
            <w:vAlign w:val="center"/>
          </w:tcPr>
          <w:p w14:paraId="250ECA1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2022/1/19</w:t>
            </w:r>
          </w:p>
        </w:tc>
      </w:tr>
      <w:tr w14:paraId="0249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66C7A9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204</w:t>
            </w:r>
          </w:p>
        </w:tc>
        <w:tc>
          <w:tcPr>
            <w:tcW w:w="865" w:type="dxa"/>
            <w:vMerge w:val="continue"/>
            <w:tcBorders>
              <w:tl2br w:val="nil"/>
              <w:tr2bl w:val="nil"/>
            </w:tcBorders>
            <w:noWrap/>
            <w:vAlign w:val="center"/>
          </w:tcPr>
          <w:p w14:paraId="726ED714">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1082FFF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厦村社区小型消防站</w:t>
            </w:r>
          </w:p>
        </w:tc>
        <w:tc>
          <w:tcPr>
            <w:tcW w:w="1997" w:type="dxa"/>
            <w:tcBorders>
              <w:tl2br w:val="nil"/>
              <w:tr2bl w:val="nil"/>
            </w:tcBorders>
            <w:noWrap w:val="0"/>
            <w:vAlign w:val="center"/>
          </w:tcPr>
          <w:p w14:paraId="341E41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粤BM0836</w:t>
            </w:r>
          </w:p>
        </w:tc>
        <w:tc>
          <w:tcPr>
            <w:tcW w:w="2665" w:type="dxa"/>
            <w:tcBorders>
              <w:tl2br w:val="nil"/>
              <w:tr2bl w:val="nil"/>
            </w:tcBorders>
            <w:noWrap w:val="0"/>
            <w:vAlign w:val="center"/>
          </w:tcPr>
          <w:p w14:paraId="5CD3322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D034E0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2011/4/25</w:t>
            </w:r>
          </w:p>
        </w:tc>
      </w:tr>
      <w:tr w14:paraId="1B1F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2A93D3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205</w:t>
            </w:r>
          </w:p>
        </w:tc>
        <w:tc>
          <w:tcPr>
            <w:tcW w:w="865" w:type="dxa"/>
            <w:vMerge w:val="restart"/>
            <w:tcBorders>
              <w:tl2br w:val="nil"/>
              <w:tr2bl w:val="nil"/>
            </w:tcBorders>
            <w:noWrap w:val="0"/>
            <w:vAlign w:val="center"/>
          </w:tcPr>
          <w:p w14:paraId="6053964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龙城街道</w:t>
            </w:r>
          </w:p>
        </w:tc>
        <w:tc>
          <w:tcPr>
            <w:tcW w:w="1465" w:type="dxa"/>
            <w:tcBorders>
              <w:tl2br w:val="nil"/>
              <w:tr2bl w:val="nil"/>
            </w:tcBorders>
            <w:noWrap w:val="0"/>
            <w:vAlign w:val="center"/>
          </w:tcPr>
          <w:p w14:paraId="57C2AEC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嶂背社区小型消防站</w:t>
            </w:r>
          </w:p>
        </w:tc>
        <w:tc>
          <w:tcPr>
            <w:tcW w:w="1997" w:type="dxa"/>
            <w:tcBorders>
              <w:tl2br w:val="nil"/>
              <w:tr2bl w:val="nil"/>
            </w:tcBorders>
            <w:noWrap w:val="0"/>
            <w:vAlign w:val="center"/>
          </w:tcPr>
          <w:p w14:paraId="06F8234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粤BFE947</w:t>
            </w:r>
          </w:p>
        </w:tc>
        <w:tc>
          <w:tcPr>
            <w:tcW w:w="2665" w:type="dxa"/>
            <w:tcBorders>
              <w:tl2br w:val="nil"/>
              <w:tr2bl w:val="nil"/>
            </w:tcBorders>
            <w:noWrap w:val="0"/>
            <w:vAlign w:val="center"/>
          </w:tcPr>
          <w:p w14:paraId="3CA41F8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34FB88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2018/9/6</w:t>
            </w:r>
          </w:p>
        </w:tc>
      </w:tr>
      <w:tr w14:paraId="6CB6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6E0593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206</w:t>
            </w:r>
          </w:p>
        </w:tc>
        <w:tc>
          <w:tcPr>
            <w:tcW w:w="865" w:type="dxa"/>
            <w:vMerge w:val="continue"/>
            <w:tcBorders>
              <w:tl2br w:val="nil"/>
              <w:tr2bl w:val="nil"/>
            </w:tcBorders>
            <w:noWrap w:val="0"/>
            <w:vAlign w:val="center"/>
          </w:tcPr>
          <w:p w14:paraId="1088A3D9">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0"/>
            <w:vAlign w:val="center"/>
          </w:tcPr>
          <w:p w14:paraId="084D371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新联社区小型消防站</w:t>
            </w:r>
          </w:p>
        </w:tc>
        <w:tc>
          <w:tcPr>
            <w:tcW w:w="1997" w:type="dxa"/>
            <w:tcBorders>
              <w:tl2br w:val="nil"/>
              <w:tr2bl w:val="nil"/>
            </w:tcBorders>
            <w:noWrap w:val="0"/>
            <w:vAlign w:val="center"/>
          </w:tcPr>
          <w:p w14:paraId="2B01648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粤BX8063</w:t>
            </w:r>
          </w:p>
        </w:tc>
        <w:tc>
          <w:tcPr>
            <w:tcW w:w="2665" w:type="dxa"/>
            <w:tcBorders>
              <w:tl2br w:val="nil"/>
              <w:tr2bl w:val="nil"/>
            </w:tcBorders>
            <w:noWrap w:val="0"/>
            <w:vAlign w:val="center"/>
          </w:tcPr>
          <w:p w14:paraId="3CC7F0A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55E41EB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2014/4/9</w:t>
            </w:r>
          </w:p>
        </w:tc>
      </w:tr>
      <w:tr w14:paraId="71DA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037E57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207</w:t>
            </w:r>
          </w:p>
        </w:tc>
        <w:tc>
          <w:tcPr>
            <w:tcW w:w="865" w:type="dxa"/>
            <w:vMerge w:val="continue"/>
            <w:tcBorders>
              <w:tl2br w:val="nil"/>
              <w:tr2bl w:val="nil"/>
            </w:tcBorders>
            <w:noWrap w:val="0"/>
            <w:vAlign w:val="center"/>
          </w:tcPr>
          <w:p w14:paraId="0E50233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4830C35">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0"/>
            <w:vAlign w:val="center"/>
          </w:tcPr>
          <w:p w14:paraId="0C07A9C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粤BD236F</w:t>
            </w:r>
          </w:p>
        </w:tc>
        <w:tc>
          <w:tcPr>
            <w:tcW w:w="2665" w:type="dxa"/>
            <w:tcBorders>
              <w:tl2br w:val="nil"/>
              <w:tr2bl w:val="nil"/>
            </w:tcBorders>
            <w:noWrap w:val="0"/>
            <w:vAlign w:val="center"/>
          </w:tcPr>
          <w:p w14:paraId="74A3C85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EC37C4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2009/6/4</w:t>
            </w:r>
          </w:p>
        </w:tc>
      </w:tr>
      <w:tr w14:paraId="755F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34576F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208</w:t>
            </w:r>
          </w:p>
        </w:tc>
        <w:tc>
          <w:tcPr>
            <w:tcW w:w="865" w:type="dxa"/>
            <w:vMerge w:val="continue"/>
            <w:tcBorders>
              <w:tl2br w:val="nil"/>
              <w:tr2bl w:val="nil"/>
            </w:tcBorders>
            <w:noWrap w:val="0"/>
            <w:vAlign w:val="center"/>
          </w:tcPr>
          <w:p w14:paraId="48578EC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1462B4A3">
            <w:pPr>
              <w:widowControl/>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爱联社区小型消防站</w:t>
            </w:r>
          </w:p>
        </w:tc>
        <w:tc>
          <w:tcPr>
            <w:tcW w:w="1997" w:type="dxa"/>
            <w:tcBorders>
              <w:tl2br w:val="nil"/>
              <w:tr2bl w:val="nil"/>
            </w:tcBorders>
            <w:noWrap w:val="0"/>
            <w:vAlign w:val="center"/>
          </w:tcPr>
          <w:p w14:paraId="3452BEF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粤BFK749</w:t>
            </w:r>
          </w:p>
        </w:tc>
        <w:tc>
          <w:tcPr>
            <w:tcW w:w="2665" w:type="dxa"/>
            <w:tcBorders>
              <w:tl2br w:val="nil"/>
              <w:tr2bl w:val="nil"/>
            </w:tcBorders>
            <w:noWrap w:val="0"/>
            <w:vAlign w:val="center"/>
          </w:tcPr>
          <w:p w14:paraId="0A673AC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267DDE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2018/9/6</w:t>
            </w:r>
          </w:p>
        </w:tc>
      </w:tr>
      <w:tr w14:paraId="0519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6AE464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209</w:t>
            </w:r>
          </w:p>
        </w:tc>
        <w:tc>
          <w:tcPr>
            <w:tcW w:w="865" w:type="dxa"/>
            <w:vMerge w:val="continue"/>
            <w:tcBorders>
              <w:tl2br w:val="nil"/>
              <w:tr2bl w:val="nil"/>
            </w:tcBorders>
            <w:noWrap w:val="0"/>
            <w:vAlign w:val="center"/>
          </w:tcPr>
          <w:p w14:paraId="01136CF1">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0"/>
            <w:vAlign w:val="center"/>
          </w:tcPr>
          <w:p w14:paraId="018D13A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盛平社区小型消防站</w:t>
            </w:r>
          </w:p>
        </w:tc>
        <w:tc>
          <w:tcPr>
            <w:tcW w:w="1997" w:type="dxa"/>
            <w:tcBorders>
              <w:tl2br w:val="nil"/>
              <w:tr2bl w:val="nil"/>
            </w:tcBorders>
            <w:noWrap w:val="0"/>
            <w:vAlign w:val="center"/>
          </w:tcPr>
          <w:p w14:paraId="1F85ADE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粤BM3575</w:t>
            </w:r>
          </w:p>
        </w:tc>
        <w:tc>
          <w:tcPr>
            <w:tcW w:w="2665" w:type="dxa"/>
            <w:tcBorders>
              <w:tl2br w:val="nil"/>
              <w:tr2bl w:val="nil"/>
            </w:tcBorders>
            <w:noWrap w:val="0"/>
            <w:vAlign w:val="center"/>
          </w:tcPr>
          <w:p w14:paraId="51F54F5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5D528AA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2011/5/25</w:t>
            </w:r>
          </w:p>
        </w:tc>
      </w:tr>
      <w:tr w14:paraId="6EC9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00EA7A4">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210</w:t>
            </w:r>
          </w:p>
        </w:tc>
        <w:tc>
          <w:tcPr>
            <w:tcW w:w="865" w:type="dxa"/>
            <w:vMerge w:val="continue"/>
            <w:tcBorders>
              <w:tl2br w:val="nil"/>
              <w:tr2bl w:val="nil"/>
            </w:tcBorders>
            <w:noWrap w:val="0"/>
            <w:vAlign w:val="center"/>
          </w:tcPr>
          <w:p w14:paraId="49CB437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7AF60231">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0"/>
            <w:vAlign w:val="center"/>
          </w:tcPr>
          <w:p w14:paraId="0D9EDD0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粤BHT391</w:t>
            </w:r>
          </w:p>
        </w:tc>
        <w:tc>
          <w:tcPr>
            <w:tcW w:w="2665" w:type="dxa"/>
            <w:tcBorders>
              <w:tl2br w:val="nil"/>
              <w:tr2bl w:val="nil"/>
            </w:tcBorders>
            <w:noWrap w:val="0"/>
            <w:vAlign w:val="center"/>
          </w:tcPr>
          <w:p w14:paraId="2BCD7DB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90254E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2011/11/29</w:t>
            </w:r>
          </w:p>
        </w:tc>
      </w:tr>
      <w:tr w14:paraId="7077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C0402D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211</w:t>
            </w:r>
          </w:p>
        </w:tc>
        <w:tc>
          <w:tcPr>
            <w:tcW w:w="865" w:type="dxa"/>
            <w:vMerge w:val="continue"/>
            <w:tcBorders>
              <w:tl2br w:val="nil"/>
              <w:tr2bl w:val="nil"/>
            </w:tcBorders>
            <w:noWrap w:val="0"/>
            <w:vAlign w:val="center"/>
          </w:tcPr>
          <w:p w14:paraId="7FF2C0A3">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0"/>
            <w:vAlign w:val="center"/>
          </w:tcPr>
          <w:p w14:paraId="18E47B0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吉祥社区小型消防站</w:t>
            </w:r>
          </w:p>
        </w:tc>
        <w:tc>
          <w:tcPr>
            <w:tcW w:w="1997" w:type="dxa"/>
            <w:tcBorders>
              <w:tl2br w:val="nil"/>
              <w:tr2bl w:val="nil"/>
            </w:tcBorders>
            <w:noWrap w:val="0"/>
            <w:vAlign w:val="center"/>
          </w:tcPr>
          <w:p w14:paraId="7005B6A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粤BX6741</w:t>
            </w:r>
          </w:p>
        </w:tc>
        <w:tc>
          <w:tcPr>
            <w:tcW w:w="2665" w:type="dxa"/>
            <w:tcBorders>
              <w:tl2br w:val="nil"/>
              <w:tr2bl w:val="nil"/>
            </w:tcBorders>
            <w:noWrap w:val="0"/>
            <w:vAlign w:val="center"/>
          </w:tcPr>
          <w:p w14:paraId="44FD723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419146B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2014/4/9</w:t>
            </w:r>
          </w:p>
        </w:tc>
      </w:tr>
      <w:tr w14:paraId="0FC2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E6F156A">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212</w:t>
            </w:r>
          </w:p>
        </w:tc>
        <w:tc>
          <w:tcPr>
            <w:tcW w:w="865" w:type="dxa"/>
            <w:vMerge w:val="continue"/>
            <w:tcBorders>
              <w:tl2br w:val="nil"/>
              <w:tr2bl w:val="nil"/>
            </w:tcBorders>
            <w:noWrap w:val="0"/>
            <w:vAlign w:val="center"/>
          </w:tcPr>
          <w:p w14:paraId="202292C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6182DACE">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0"/>
            <w:vAlign w:val="center"/>
          </w:tcPr>
          <w:p w14:paraId="58E3A66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粤BHB340</w:t>
            </w:r>
          </w:p>
        </w:tc>
        <w:tc>
          <w:tcPr>
            <w:tcW w:w="2665" w:type="dxa"/>
            <w:tcBorders>
              <w:tl2br w:val="nil"/>
              <w:tr2bl w:val="nil"/>
            </w:tcBorders>
            <w:noWrap w:val="0"/>
            <w:vAlign w:val="center"/>
          </w:tcPr>
          <w:p w14:paraId="275E9A4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A83912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2019/7/4</w:t>
            </w:r>
          </w:p>
        </w:tc>
      </w:tr>
      <w:tr w14:paraId="717F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71ED80D">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213</w:t>
            </w:r>
          </w:p>
        </w:tc>
        <w:tc>
          <w:tcPr>
            <w:tcW w:w="865" w:type="dxa"/>
            <w:vMerge w:val="continue"/>
            <w:tcBorders>
              <w:tl2br w:val="nil"/>
              <w:tr2bl w:val="nil"/>
            </w:tcBorders>
            <w:noWrap w:val="0"/>
            <w:vAlign w:val="center"/>
          </w:tcPr>
          <w:p w14:paraId="6CD84C49">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32AF408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大运城消防救援站</w:t>
            </w:r>
          </w:p>
        </w:tc>
        <w:tc>
          <w:tcPr>
            <w:tcW w:w="1997" w:type="dxa"/>
            <w:tcBorders>
              <w:tl2br w:val="nil"/>
              <w:tr2bl w:val="nil"/>
            </w:tcBorders>
            <w:noWrap w:val="0"/>
            <w:vAlign w:val="center"/>
          </w:tcPr>
          <w:p w14:paraId="7CF1A06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粤BCV878</w:t>
            </w:r>
          </w:p>
        </w:tc>
        <w:tc>
          <w:tcPr>
            <w:tcW w:w="2665" w:type="dxa"/>
            <w:tcBorders>
              <w:tl2br w:val="nil"/>
              <w:tr2bl w:val="nil"/>
            </w:tcBorders>
            <w:noWrap w:val="0"/>
            <w:vAlign w:val="center"/>
          </w:tcPr>
          <w:p w14:paraId="3006AE9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65D85BB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1E15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944F2C0">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214</w:t>
            </w:r>
          </w:p>
        </w:tc>
        <w:tc>
          <w:tcPr>
            <w:tcW w:w="865" w:type="dxa"/>
            <w:vMerge w:val="continue"/>
            <w:tcBorders>
              <w:tl2br w:val="nil"/>
              <w:tr2bl w:val="nil"/>
            </w:tcBorders>
            <w:noWrap w:val="0"/>
            <w:vAlign w:val="center"/>
          </w:tcPr>
          <w:p w14:paraId="0224C9F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7C9E6E1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回龙埔社区小型消防站</w:t>
            </w:r>
          </w:p>
        </w:tc>
        <w:tc>
          <w:tcPr>
            <w:tcW w:w="1997" w:type="dxa"/>
            <w:tcBorders>
              <w:tl2br w:val="nil"/>
              <w:tr2bl w:val="nil"/>
            </w:tcBorders>
            <w:noWrap w:val="0"/>
            <w:vAlign w:val="center"/>
          </w:tcPr>
          <w:p w14:paraId="211F5CC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粤BFR683</w:t>
            </w:r>
          </w:p>
        </w:tc>
        <w:tc>
          <w:tcPr>
            <w:tcW w:w="2665" w:type="dxa"/>
            <w:tcBorders>
              <w:tl2br w:val="nil"/>
              <w:tr2bl w:val="nil"/>
            </w:tcBorders>
            <w:noWrap w:val="0"/>
            <w:vAlign w:val="center"/>
          </w:tcPr>
          <w:p w14:paraId="08D2ECB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2F63EC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2018/9/6</w:t>
            </w:r>
          </w:p>
        </w:tc>
      </w:tr>
      <w:tr w14:paraId="51C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39834B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215</w:t>
            </w:r>
          </w:p>
        </w:tc>
        <w:tc>
          <w:tcPr>
            <w:tcW w:w="865" w:type="dxa"/>
            <w:vMerge w:val="continue"/>
            <w:tcBorders>
              <w:tl2br w:val="nil"/>
              <w:tr2bl w:val="nil"/>
            </w:tcBorders>
            <w:noWrap w:val="0"/>
            <w:vAlign w:val="center"/>
          </w:tcPr>
          <w:p w14:paraId="1AF7B97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0"/>
            <w:vAlign w:val="center"/>
          </w:tcPr>
          <w:p w14:paraId="41204BBB">
            <w:pPr>
              <w:widowControl/>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紫薇社区小型消防站</w:t>
            </w:r>
          </w:p>
        </w:tc>
        <w:tc>
          <w:tcPr>
            <w:tcW w:w="1997" w:type="dxa"/>
            <w:tcBorders>
              <w:tl2br w:val="nil"/>
              <w:tr2bl w:val="nil"/>
            </w:tcBorders>
            <w:noWrap w:val="0"/>
            <w:vAlign w:val="center"/>
          </w:tcPr>
          <w:p w14:paraId="75220A2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粤BJA796</w:t>
            </w:r>
          </w:p>
        </w:tc>
        <w:tc>
          <w:tcPr>
            <w:tcW w:w="2665" w:type="dxa"/>
            <w:tcBorders>
              <w:tl2br w:val="nil"/>
              <w:tr2bl w:val="nil"/>
            </w:tcBorders>
            <w:noWrap w:val="0"/>
            <w:vAlign w:val="center"/>
          </w:tcPr>
          <w:p w14:paraId="0B92A17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4A46B03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2019/7/4</w:t>
            </w:r>
          </w:p>
        </w:tc>
      </w:tr>
      <w:tr w14:paraId="0357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17B0A9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216</w:t>
            </w:r>
          </w:p>
        </w:tc>
        <w:tc>
          <w:tcPr>
            <w:tcW w:w="865" w:type="dxa"/>
            <w:vMerge w:val="continue"/>
            <w:tcBorders>
              <w:tl2br w:val="nil"/>
              <w:tr2bl w:val="nil"/>
            </w:tcBorders>
            <w:noWrap w:val="0"/>
            <w:vAlign w:val="center"/>
          </w:tcPr>
          <w:p w14:paraId="7A1FDBA6">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0"/>
            <w:vAlign w:val="center"/>
          </w:tcPr>
          <w:p w14:paraId="4EA1A971">
            <w:pPr>
              <w:widowControl/>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龙城消防救援所</w:t>
            </w:r>
          </w:p>
        </w:tc>
        <w:tc>
          <w:tcPr>
            <w:tcW w:w="1997" w:type="dxa"/>
            <w:tcBorders>
              <w:tl2br w:val="nil"/>
              <w:tr2bl w:val="nil"/>
            </w:tcBorders>
            <w:noWrap w:val="0"/>
            <w:vAlign w:val="center"/>
          </w:tcPr>
          <w:p w14:paraId="33D903B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粤BC777R</w:t>
            </w:r>
          </w:p>
        </w:tc>
        <w:tc>
          <w:tcPr>
            <w:tcW w:w="2665" w:type="dxa"/>
            <w:tcBorders>
              <w:tl2br w:val="nil"/>
              <w:tr2bl w:val="nil"/>
            </w:tcBorders>
            <w:noWrap w:val="0"/>
            <w:vAlign w:val="center"/>
          </w:tcPr>
          <w:p w14:paraId="36F73B1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3BA0A14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2019/5/27</w:t>
            </w:r>
          </w:p>
        </w:tc>
      </w:tr>
      <w:tr w14:paraId="3511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3ECB9B2">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217</w:t>
            </w:r>
          </w:p>
        </w:tc>
        <w:tc>
          <w:tcPr>
            <w:tcW w:w="865" w:type="dxa"/>
            <w:vMerge w:val="continue"/>
            <w:tcBorders>
              <w:tl2br w:val="nil"/>
              <w:tr2bl w:val="nil"/>
            </w:tcBorders>
            <w:noWrap w:val="0"/>
            <w:vAlign w:val="center"/>
          </w:tcPr>
          <w:p w14:paraId="32792B6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56E0506">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0"/>
            <w:vAlign w:val="center"/>
          </w:tcPr>
          <w:p w14:paraId="524E784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粤BL0P16</w:t>
            </w:r>
          </w:p>
        </w:tc>
        <w:tc>
          <w:tcPr>
            <w:tcW w:w="2665" w:type="dxa"/>
            <w:tcBorders>
              <w:tl2br w:val="nil"/>
              <w:tr2bl w:val="nil"/>
            </w:tcBorders>
            <w:noWrap w:val="0"/>
            <w:vAlign w:val="center"/>
          </w:tcPr>
          <w:p w14:paraId="33E9301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水雾消防车</w:t>
            </w:r>
          </w:p>
        </w:tc>
        <w:tc>
          <w:tcPr>
            <w:tcW w:w="2388" w:type="dxa"/>
            <w:tcBorders>
              <w:tl2br w:val="nil"/>
              <w:tr2bl w:val="nil"/>
            </w:tcBorders>
            <w:noWrap w:val="0"/>
            <w:vAlign w:val="center"/>
          </w:tcPr>
          <w:p w14:paraId="48EEE60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2019/5/27</w:t>
            </w:r>
          </w:p>
        </w:tc>
      </w:tr>
      <w:tr w14:paraId="52BB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35AA40E">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218</w:t>
            </w:r>
          </w:p>
        </w:tc>
        <w:tc>
          <w:tcPr>
            <w:tcW w:w="865" w:type="dxa"/>
            <w:vMerge w:val="continue"/>
            <w:tcBorders>
              <w:tl2br w:val="nil"/>
              <w:tr2bl w:val="nil"/>
            </w:tcBorders>
            <w:noWrap w:val="0"/>
            <w:vAlign w:val="center"/>
          </w:tcPr>
          <w:p w14:paraId="781E4832">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0"/>
            <w:vAlign w:val="center"/>
          </w:tcPr>
          <w:p w14:paraId="04ABEFA0">
            <w:pPr>
              <w:widowControl/>
              <w:spacing w:line="24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龙城街道专职消防队</w:t>
            </w:r>
          </w:p>
          <w:p w14:paraId="1128F26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1968F72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粤BJW112</w:t>
            </w:r>
          </w:p>
        </w:tc>
        <w:tc>
          <w:tcPr>
            <w:tcW w:w="2665" w:type="dxa"/>
            <w:tcBorders>
              <w:tl2br w:val="nil"/>
              <w:tr2bl w:val="nil"/>
            </w:tcBorders>
            <w:noWrap w:val="0"/>
            <w:vAlign w:val="center"/>
          </w:tcPr>
          <w:p w14:paraId="0EEE068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0"/>
            <w:vAlign w:val="center"/>
          </w:tcPr>
          <w:p w14:paraId="0899FB3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2019/9/26</w:t>
            </w:r>
          </w:p>
        </w:tc>
      </w:tr>
      <w:tr w14:paraId="5903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AE2E02C">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219</w:t>
            </w:r>
          </w:p>
        </w:tc>
        <w:tc>
          <w:tcPr>
            <w:tcW w:w="865" w:type="dxa"/>
            <w:vMerge w:val="continue"/>
            <w:tcBorders>
              <w:tl2br w:val="nil"/>
              <w:tr2bl w:val="nil"/>
            </w:tcBorders>
            <w:noWrap w:val="0"/>
            <w:vAlign w:val="center"/>
          </w:tcPr>
          <w:p w14:paraId="38CEAF5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197313C3">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450CB7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粤BHH893</w:t>
            </w:r>
          </w:p>
        </w:tc>
        <w:tc>
          <w:tcPr>
            <w:tcW w:w="2665" w:type="dxa"/>
            <w:tcBorders>
              <w:tl2br w:val="nil"/>
              <w:tr2bl w:val="nil"/>
            </w:tcBorders>
            <w:noWrap w:val="0"/>
            <w:vAlign w:val="center"/>
          </w:tcPr>
          <w:p w14:paraId="041C781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4D67455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2019/4/19</w:t>
            </w:r>
          </w:p>
        </w:tc>
      </w:tr>
      <w:tr w14:paraId="4CB0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0307DC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20</w:t>
            </w:r>
          </w:p>
        </w:tc>
        <w:tc>
          <w:tcPr>
            <w:tcW w:w="865" w:type="dxa"/>
            <w:vMerge w:val="continue"/>
            <w:tcBorders>
              <w:tl2br w:val="nil"/>
              <w:tr2bl w:val="nil"/>
            </w:tcBorders>
            <w:noWrap w:val="0"/>
            <w:vAlign w:val="center"/>
          </w:tcPr>
          <w:p w14:paraId="66AF248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D8B0CF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525BE8F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粤BHT983</w:t>
            </w:r>
          </w:p>
        </w:tc>
        <w:tc>
          <w:tcPr>
            <w:tcW w:w="2665" w:type="dxa"/>
            <w:tcBorders>
              <w:tl2br w:val="nil"/>
              <w:tr2bl w:val="nil"/>
            </w:tcBorders>
            <w:noWrap w:val="0"/>
            <w:vAlign w:val="center"/>
          </w:tcPr>
          <w:p w14:paraId="33984FB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水罐泡沫消防车</w:t>
            </w:r>
          </w:p>
        </w:tc>
        <w:tc>
          <w:tcPr>
            <w:tcW w:w="2388" w:type="dxa"/>
            <w:tcBorders>
              <w:tl2br w:val="nil"/>
              <w:tr2bl w:val="nil"/>
            </w:tcBorders>
            <w:noWrap w:val="0"/>
            <w:vAlign w:val="center"/>
          </w:tcPr>
          <w:p w14:paraId="093C04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2019/4/19</w:t>
            </w:r>
          </w:p>
        </w:tc>
      </w:tr>
      <w:tr w14:paraId="5E99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C42B7C0">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21</w:t>
            </w:r>
          </w:p>
        </w:tc>
        <w:tc>
          <w:tcPr>
            <w:tcW w:w="865" w:type="dxa"/>
            <w:vMerge w:val="continue"/>
            <w:tcBorders>
              <w:tl2br w:val="nil"/>
              <w:tr2bl w:val="nil"/>
            </w:tcBorders>
            <w:noWrap w:val="0"/>
            <w:vAlign w:val="center"/>
          </w:tcPr>
          <w:p w14:paraId="70DE811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BABE5E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630E47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粤BN4822</w:t>
            </w:r>
          </w:p>
        </w:tc>
        <w:tc>
          <w:tcPr>
            <w:tcW w:w="2665" w:type="dxa"/>
            <w:tcBorders>
              <w:tl2br w:val="nil"/>
              <w:tr2bl w:val="nil"/>
            </w:tcBorders>
            <w:noWrap w:val="0"/>
            <w:vAlign w:val="center"/>
          </w:tcPr>
          <w:p w14:paraId="2B03536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79B2E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404E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BCCCD56">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222</w:t>
            </w:r>
          </w:p>
        </w:tc>
        <w:tc>
          <w:tcPr>
            <w:tcW w:w="865" w:type="dxa"/>
            <w:vMerge w:val="continue"/>
            <w:tcBorders>
              <w:tl2br w:val="nil"/>
              <w:tr2bl w:val="nil"/>
            </w:tcBorders>
            <w:noWrap w:val="0"/>
            <w:vAlign w:val="center"/>
          </w:tcPr>
          <w:p w14:paraId="1CC89E9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152544D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40C4F27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粤BN4928</w:t>
            </w:r>
          </w:p>
        </w:tc>
        <w:tc>
          <w:tcPr>
            <w:tcW w:w="2665" w:type="dxa"/>
            <w:tcBorders>
              <w:tl2br w:val="nil"/>
              <w:tr2bl w:val="nil"/>
            </w:tcBorders>
            <w:noWrap w:val="0"/>
            <w:vAlign w:val="center"/>
          </w:tcPr>
          <w:p w14:paraId="6EA699F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A2C6DF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2011/8/18</w:t>
            </w:r>
          </w:p>
        </w:tc>
      </w:tr>
      <w:tr w14:paraId="126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B6471F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223</w:t>
            </w:r>
          </w:p>
        </w:tc>
        <w:tc>
          <w:tcPr>
            <w:tcW w:w="865" w:type="dxa"/>
            <w:vMerge w:val="continue"/>
            <w:tcBorders>
              <w:tl2br w:val="nil"/>
              <w:tr2bl w:val="nil"/>
            </w:tcBorders>
            <w:noWrap w:val="0"/>
            <w:vAlign w:val="center"/>
          </w:tcPr>
          <w:p w14:paraId="153A5D84">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B1E24F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0"/>
            <w:vAlign w:val="center"/>
          </w:tcPr>
          <w:p w14:paraId="7C1BD54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w:t>
            </w:r>
          </w:p>
        </w:tc>
        <w:tc>
          <w:tcPr>
            <w:tcW w:w="2665" w:type="dxa"/>
            <w:tcBorders>
              <w:tl2br w:val="nil"/>
              <w:tr2bl w:val="nil"/>
            </w:tcBorders>
            <w:noWrap w:val="0"/>
            <w:vAlign w:val="center"/>
          </w:tcPr>
          <w:p w14:paraId="528AA19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FC58C2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2004/6/1</w:t>
            </w:r>
          </w:p>
        </w:tc>
      </w:tr>
      <w:tr w14:paraId="1C25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AD7D0D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224</w:t>
            </w:r>
          </w:p>
        </w:tc>
        <w:tc>
          <w:tcPr>
            <w:tcW w:w="865" w:type="dxa"/>
            <w:vMerge w:val="restart"/>
            <w:tcBorders>
              <w:tl2br w:val="nil"/>
              <w:tr2bl w:val="nil"/>
            </w:tcBorders>
            <w:noWrap/>
            <w:vAlign w:val="center"/>
          </w:tcPr>
          <w:p w14:paraId="373B589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龙岗街道</w:t>
            </w:r>
          </w:p>
        </w:tc>
        <w:tc>
          <w:tcPr>
            <w:tcW w:w="1465" w:type="dxa"/>
            <w:tcBorders>
              <w:tl2br w:val="nil"/>
              <w:tr2bl w:val="nil"/>
            </w:tcBorders>
            <w:noWrap/>
            <w:vAlign w:val="center"/>
          </w:tcPr>
          <w:p w14:paraId="7D7D029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龙岗社区龙岗小型站</w:t>
            </w:r>
          </w:p>
        </w:tc>
        <w:tc>
          <w:tcPr>
            <w:tcW w:w="1997" w:type="dxa"/>
            <w:tcBorders>
              <w:tl2br w:val="nil"/>
              <w:tr2bl w:val="nil"/>
            </w:tcBorders>
            <w:noWrap/>
            <w:vAlign w:val="center"/>
          </w:tcPr>
          <w:p w14:paraId="7FCF8A6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粤BHM045</w:t>
            </w:r>
          </w:p>
        </w:tc>
        <w:tc>
          <w:tcPr>
            <w:tcW w:w="2665" w:type="dxa"/>
            <w:tcBorders>
              <w:tl2br w:val="nil"/>
              <w:tr2bl w:val="nil"/>
            </w:tcBorders>
            <w:noWrap/>
            <w:vAlign w:val="center"/>
          </w:tcPr>
          <w:p w14:paraId="688246F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8E6D32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2019/3/1</w:t>
            </w:r>
          </w:p>
        </w:tc>
      </w:tr>
      <w:tr w14:paraId="3011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326068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225</w:t>
            </w:r>
          </w:p>
        </w:tc>
        <w:tc>
          <w:tcPr>
            <w:tcW w:w="865" w:type="dxa"/>
            <w:vMerge w:val="continue"/>
            <w:tcBorders>
              <w:tl2br w:val="nil"/>
              <w:tr2bl w:val="nil"/>
            </w:tcBorders>
            <w:noWrap/>
            <w:vAlign w:val="center"/>
          </w:tcPr>
          <w:p w14:paraId="6E657A7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5E53B2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龙西社区龙西小型站</w:t>
            </w:r>
          </w:p>
        </w:tc>
        <w:tc>
          <w:tcPr>
            <w:tcW w:w="1997" w:type="dxa"/>
            <w:tcBorders>
              <w:tl2br w:val="nil"/>
              <w:tr2bl w:val="nil"/>
            </w:tcBorders>
            <w:noWrap/>
            <w:vAlign w:val="center"/>
          </w:tcPr>
          <w:p w14:paraId="460A3C3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粤BJ9627</w:t>
            </w:r>
          </w:p>
        </w:tc>
        <w:tc>
          <w:tcPr>
            <w:tcW w:w="2665" w:type="dxa"/>
            <w:tcBorders>
              <w:tl2br w:val="nil"/>
              <w:tr2bl w:val="nil"/>
            </w:tcBorders>
            <w:noWrap/>
            <w:vAlign w:val="center"/>
          </w:tcPr>
          <w:p w14:paraId="5C90CC0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13C84C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2010/6/1</w:t>
            </w:r>
          </w:p>
        </w:tc>
      </w:tr>
      <w:tr w14:paraId="3CBE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CC6E9F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226</w:t>
            </w:r>
          </w:p>
        </w:tc>
        <w:tc>
          <w:tcPr>
            <w:tcW w:w="865" w:type="dxa"/>
            <w:vMerge w:val="continue"/>
            <w:tcBorders>
              <w:tl2br w:val="nil"/>
              <w:tr2bl w:val="nil"/>
            </w:tcBorders>
            <w:noWrap/>
            <w:vAlign w:val="center"/>
          </w:tcPr>
          <w:p w14:paraId="004E285D">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797F932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南联社区第六工业区小型站</w:t>
            </w:r>
          </w:p>
        </w:tc>
        <w:tc>
          <w:tcPr>
            <w:tcW w:w="1997" w:type="dxa"/>
            <w:tcBorders>
              <w:tl2br w:val="nil"/>
              <w:tr2bl w:val="nil"/>
            </w:tcBorders>
            <w:noWrap/>
            <w:vAlign w:val="center"/>
          </w:tcPr>
          <w:p w14:paraId="79CC1CE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粤BM0766</w:t>
            </w:r>
          </w:p>
        </w:tc>
        <w:tc>
          <w:tcPr>
            <w:tcW w:w="2665" w:type="dxa"/>
            <w:tcBorders>
              <w:tl2br w:val="nil"/>
              <w:tr2bl w:val="nil"/>
            </w:tcBorders>
            <w:noWrap/>
            <w:vAlign w:val="center"/>
          </w:tcPr>
          <w:p w14:paraId="5040641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425915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2011-04-25</w:t>
            </w:r>
          </w:p>
        </w:tc>
      </w:tr>
      <w:tr w14:paraId="545B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5896FC3">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227</w:t>
            </w:r>
          </w:p>
        </w:tc>
        <w:tc>
          <w:tcPr>
            <w:tcW w:w="865" w:type="dxa"/>
            <w:vMerge w:val="continue"/>
            <w:tcBorders>
              <w:tl2br w:val="nil"/>
              <w:tr2bl w:val="nil"/>
            </w:tcBorders>
            <w:noWrap/>
            <w:vAlign w:val="center"/>
          </w:tcPr>
          <w:p w14:paraId="5215393A">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69F2F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五联社区五联小型站</w:t>
            </w:r>
          </w:p>
        </w:tc>
        <w:tc>
          <w:tcPr>
            <w:tcW w:w="1997" w:type="dxa"/>
            <w:tcBorders>
              <w:tl2br w:val="nil"/>
              <w:tr2bl w:val="nil"/>
            </w:tcBorders>
            <w:noWrap/>
            <w:vAlign w:val="center"/>
          </w:tcPr>
          <w:p w14:paraId="0757DAB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粤BP3615</w:t>
            </w:r>
          </w:p>
        </w:tc>
        <w:tc>
          <w:tcPr>
            <w:tcW w:w="2665" w:type="dxa"/>
            <w:tcBorders>
              <w:tl2br w:val="nil"/>
              <w:tr2bl w:val="nil"/>
            </w:tcBorders>
            <w:noWrap/>
            <w:vAlign w:val="center"/>
          </w:tcPr>
          <w:p w14:paraId="7C1AFD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F29D5D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2011/11/21</w:t>
            </w:r>
          </w:p>
        </w:tc>
      </w:tr>
      <w:tr w14:paraId="6A51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7B60C8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228</w:t>
            </w:r>
          </w:p>
        </w:tc>
        <w:tc>
          <w:tcPr>
            <w:tcW w:w="865" w:type="dxa"/>
            <w:vMerge w:val="continue"/>
            <w:tcBorders>
              <w:tl2br w:val="nil"/>
              <w:tr2bl w:val="nil"/>
            </w:tcBorders>
            <w:noWrap/>
            <w:vAlign w:val="center"/>
          </w:tcPr>
          <w:p w14:paraId="46319B12">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05469A4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南联社区南联小型站</w:t>
            </w:r>
          </w:p>
        </w:tc>
        <w:tc>
          <w:tcPr>
            <w:tcW w:w="1997" w:type="dxa"/>
            <w:tcBorders>
              <w:tl2br w:val="nil"/>
              <w:tr2bl w:val="nil"/>
            </w:tcBorders>
            <w:noWrap/>
            <w:vAlign w:val="center"/>
          </w:tcPr>
          <w:p w14:paraId="7BB188C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粤BJ9420</w:t>
            </w:r>
          </w:p>
        </w:tc>
        <w:tc>
          <w:tcPr>
            <w:tcW w:w="2665" w:type="dxa"/>
            <w:tcBorders>
              <w:tl2br w:val="nil"/>
              <w:tr2bl w:val="nil"/>
            </w:tcBorders>
            <w:noWrap/>
            <w:vAlign w:val="center"/>
          </w:tcPr>
          <w:p w14:paraId="05067EF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53F1973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2010/7/7</w:t>
            </w:r>
          </w:p>
        </w:tc>
      </w:tr>
      <w:tr w14:paraId="2FDC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174F5E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229</w:t>
            </w:r>
          </w:p>
        </w:tc>
        <w:tc>
          <w:tcPr>
            <w:tcW w:w="865" w:type="dxa"/>
            <w:vMerge w:val="continue"/>
            <w:tcBorders>
              <w:tl2br w:val="nil"/>
              <w:tr2bl w:val="nil"/>
            </w:tcBorders>
            <w:noWrap/>
            <w:vAlign w:val="center"/>
          </w:tcPr>
          <w:p w14:paraId="1657A979">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3EBBBF6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龙岗墟小型站</w:t>
            </w:r>
          </w:p>
        </w:tc>
        <w:tc>
          <w:tcPr>
            <w:tcW w:w="1997" w:type="dxa"/>
            <w:tcBorders>
              <w:tl2br w:val="nil"/>
              <w:tr2bl w:val="nil"/>
            </w:tcBorders>
            <w:noWrap/>
            <w:vAlign w:val="center"/>
          </w:tcPr>
          <w:p w14:paraId="0E7D24E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粤BM0753</w:t>
            </w:r>
          </w:p>
        </w:tc>
        <w:tc>
          <w:tcPr>
            <w:tcW w:w="2665" w:type="dxa"/>
            <w:tcBorders>
              <w:tl2br w:val="nil"/>
              <w:tr2bl w:val="nil"/>
            </w:tcBorders>
            <w:noWrap/>
            <w:vAlign w:val="center"/>
          </w:tcPr>
          <w:p w14:paraId="2F0634F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3F38778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2011-04-25</w:t>
            </w:r>
          </w:p>
        </w:tc>
      </w:tr>
      <w:tr w14:paraId="63F9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13D4B9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230</w:t>
            </w:r>
          </w:p>
        </w:tc>
        <w:tc>
          <w:tcPr>
            <w:tcW w:w="865" w:type="dxa"/>
            <w:vMerge w:val="continue"/>
            <w:tcBorders>
              <w:tl2br w:val="nil"/>
              <w:tr2bl w:val="nil"/>
            </w:tcBorders>
            <w:noWrap/>
            <w:vAlign w:val="center"/>
          </w:tcPr>
          <w:p w14:paraId="12986EA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3F58A2F">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997" w:type="dxa"/>
            <w:tcBorders>
              <w:tl2br w:val="nil"/>
              <w:tr2bl w:val="nil"/>
            </w:tcBorders>
            <w:noWrap/>
            <w:vAlign w:val="center"/>
          </w:tcPr>
          <w:p w14:paraId="6F02750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粤BG628T</w:t>
            </w:r>
          </w:p>
        </w:tc>
        <w:tc>
          <w:tcPr>
            <w:tcW w:w="2665" w:type="dxa"/>
            <w:tcBorders>
              <w:tl2br w:val="nil"/>
              <w:tr2bl w:val="nil"/>
            </w:tcBorders>
            <w:noWrap/>
            <w:vAlign w:val="center"/>
          </w:tcPr>
          <w:p w14:paraId="4DA5D17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E4A7FD7">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2010-06-20</w:t>
            </w:r>
          </w:p>
        </w:tc>
      </w:tr>
      <w:tr w14:paraId="3EEB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492B8D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231</w:t>
            </w:r>
          </w:p>
        </w:tc>
        <w:tc>
          <w:tcPr>
            <w:tcW w:w="865" w:type="dxa"/>
            <w:vMerge w:val="continue"/>
            <w:tcBorders>
              <w:tl2br w:val="nil"/>
              <w:tr2bl w:val="nil"/>
            </w:tcBorders>
            <w:noWrap/>
            <w:vAlign w:val="center"/>
          </w:tcPr>
          <w:p w14:paraId="376B40FE">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856CCE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新生社区新生小型站</w:t>
            </w:r>
          </w:p>
        </w:tc>
        <w:tc>
          <w:tcPr>
            <w:tcW w:w="1997" w:type="dxa"/>
            <w:tcBorders>
              <w:tl2br w:val="nil"/>
              <w:tr2bl w:val="nil"/>
            </w:tcBorders>
            <w:noWrap/>
            <w:vAlign w:val="center"/>
          </w:tcPr>
          <w:p w14:paraId="74EA2AB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粤BM0540</w:t>
            </w:r>
          </w:p>
        </w:tc>
        <w:tc>
          <w:tcPr>
            <w:tcW w:w="2665" w:type="dxa"/>
            <w:tcBorders>
              <w:tl2br w:val="nil"/>
              <w:tr2bl w:val="nil"/>
            </w:tcBorders>
            <w:noWrap/>
            <w:vAlign w:val="center"/>
          </w:tcPr>
          <w:p w14:paraId="03D89C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13C44A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2011-04-25</w:t>
            </w:r>
          </w:p>
        </w:tc>
      </w:tr>
      <w:tr w14:paraId="356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D7EF7FF">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232</w:t>
            </w:r>
          </w:p>
        </w:tc>
        <w:tc>
          <w:tcPr>
            <w:tcW w:w="865" w:type="dxa"/>
            <w:vMerge w:val="continue"/>
            <w:tcBorders>
              <w:tl2br w:val="nil"/>
              <w:tr2bl w:val="nil"/>
            </w:tcBorders>
            <w:noWrap/>
            <w:vAlign w:val="center"/>
          </w:tcPr>
          <w:p w14:paraId="787A3D10">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E6F61D1">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山厦救援站</w:t>
            </w:r>
          </w:p>
        </w:tc>
        <w:tc>
          <w:tcPr>
            <w:tcW w:w="1997" w:type="dxa"/>
            <w:tcBorders>
              <w:tl2br w:val="nil"/>
              <w:tr2bl w:val="nil"/>
            </w:tcBorders>
            <w:noWrap/>
            <w:vAlign w:val="center"/>
          </w:tcPr>
          <w:p w14:paraId="723FA2D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粤BBK353</w:t>
            </w:r>
          </w:p>
        </w:tc>
        <w:tc>
          <w:tcPr>
            <w:tcW w:w="2665" w:type="dxa"/>
            <w:tcBorders>
              <w:tl2br w:val="nil"/>
              <w:tr2bl w:val="nil"/>
            </w:tcBorders>
            <w:noWrap/>
            <w:vAlign w:val="center"/>
          </w:tcPr>
          <w:p w14:paraId="3759901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0DFE0E9">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2015-06-30</w:t>
            </w:r>
          </w:p>
        </w:tc>
      </w:tr>
      <w:tr w14:paraId="0CD3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2633F4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w:t>
            </w:r>
          </w:p>
        </w:tc>
        <w:tc>
          <w:tcPr>
            <w:tcW w:w="865" w:type="dxa"/>
            <w:vMerge w:val="continue"/>
            <w:tcBorders>
              <w:tl2br w:val="nil"/>
              <w:tr2bl w:val="nil"/>
            </w:tcBorders>
            <w:noWrap/>
            <w:vAlign w:val="center"/>
          </w:tcPr>
          <w:p w14:paraId="523FEDAF">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3E10295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龙岗街道专职消防队</w:t>
            </w:r>
          </w:p>
        </w:tc>
        <w:tc>
          <w:tcPr>
            <w:tcW w:w="1997" w:type="dxa"/>
            <w:tcBorders>
              <w:tl2br w:val="nil"/>
              <w:tr2bl w:val="nil"/>
            </w:tcBorders>
            <w:noWrap/>
            <w:vAlign w:val="center"/>
          </w:tcPr>
          <w:p w14:paraId="7797F9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粤BCV882</w:t>
            </w:r>
          </w:p>
        </w:tc>
        <w:tc>
          <w:tcPr>
            <w:tcW w:w="2665" w:type="dxa"/>
            <w:tcBorders>
              <w:tl2br w:val="nil"/>
              <w:tr2bl w:val="nil"/>
            </w:tcBorders>
            <w:noWrap/>
            <w:vAlign w:val="center"/>
          </w:tcPr>
          <w:p w14:paraId="078570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宣传消防车</w:t>
            </w:r>
          </w:p>
        </w:tc>
        <w:tc>
          <w:tcPr>
            <w:tcW w:w="2388" w:type="dxa"/>
            <w:tcBorders>
              <w:tl2br w:val="nil"/>
              <w:tr2bl w:val="nil"/>
            </w:tcBorders>
            <w:noWrap w:val="0"/>
            <w:vAlign w:val="center"/>
          </w:tcPr>
          <w:p w14:paraId="4235538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2015-12-31</w:t>
            </w:r>
          </w:p>
        </w:tc>
      </w:tr>
      <w:tr w14:paraId="5544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74AA760">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234</w:t>
            </w:r>
          </w:p>
        </w:tc>
        <w:tc>
          <w:tcPr>
            <w:tcW w:w="865" w:type="dxa"/>
            <w:vMerge w:val="continue"/>
            <w:tcBorders>
              <w:tl2br w:val="nil"/>
              <w:tr2bl w:val="nil"/>
            </w:tcBorders>
            <w:noWrap/>
            <w:vAlign w:val="center"/>
          </w:tcPr>
          <w:p w14:paraId="35397F3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051774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C92101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粤BW2077</w:t>
            </w:r>
          </w:p>
        </w:tc>
        <w:tc>
          <w:tcPr>
            <w:tcW w:w="2665" w:type="dxa"/>
            <w:tcBorders>
              <w:tl2br w:val="nil"/>
              <w:tr2bl w:val="nil"/>
            </w:tcBorders>
            <w:noWrap/>
            <w:vAlign w:val="center"/>
          </w:tcPr>
          <w:p w14:paraId="37916F3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2E4ACF6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2013-11-26</w:t>
            </w:r>
          </w:p>
        </w:tc>
      </w:tr>
      <w:tr w14:paraId="3F67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F106F3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235</w:t>
            </w:r>
          </w:p>
        </w:tc>
        <w:tc>
          <w:tcPr>
            <w:tcW w:w="865" w:type="dxa"/>
            <w:vMerge w:val="continue"/>
            <w:tcBorders>
              <w:tl2br w:val="nil"/>
              <w:tr2bl w:val="nil"/>
            </w:tcBorders>
            <w:noWrap/>
            <w:vAlign w:val="center"/>
          </w:tcPr>
          <w:p w14:paraId="21C94DCE">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04DAB7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1DDDA4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粤BFJ379</w:t>
            </w:r>
          </w:p>
        </w:tc>
        <w:tc>
          <w:tcPr>
            <w:tcW w:w="2665" w:type="dxa"/>
            <w:tcBorders>
              <w:tl2br w:val="nil"/>
              <w:tr2bl w:val="nil"/>
            </w:tcBorders>
            <w:noWrap/>
            <w:vAlign w:val="center"/>
          </w:tcPr>
          <w:p w14:paraId="22D7EC1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DD9DF0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2017-08-22</w:t>
            </w:r>
          </w:p>
        </w:tc>
      </w:tr>
      <w:tr w14:paraId="3578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03D96F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236</w:t>
            </w:r>
          </w:p>
        </w:tc>
        <w:tc>
          <w:tcPr>
            <w:tcW w:w="865" w:type="dxa"/>
            <w:vMerge w:val="continue"/>
            <w:tcBorders>
              <w:tl2br w:val="nil"/>
              <w:tr2bl w:val="nil"/>
            </w:tcBorders>
            <w:noWrap/>
            <w:vAlign w:val="center"/>
          </w:tcPr>
          <w:p w14:paraId="27FA3253">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13550EE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龙岗特勤消防站</w:t>
            </w:r>
          </w:p>
        </w:tc>
        <w:tc>
          <w:tcPr>
            <w:tcW w:w="1997" w:type="dxa"/>
            <w:tcBorders>
              <w:tl2br w:val="nil"/>
              <w:tr2bl w:val="nil"/>
            </w:tcBorders>
            <w:noWrap/>
            <w:vAlign w:val="center"/>
          </w:tcPr>
          <w:p w14:paraId="3989F41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粤BHP769</w:t>
            </w:r>
          </w:p>
        </w:tc>
        <w:tc>
          <w:tcPr>
            <w:tcW w:w="2665" w:type="dxa"/>
            <w:tcBorders>
              <w:tl2br w:val="nil"/>
              <w:tr2bl w:val="nil"/>
            </w:tcBorders>
            <w:noWrap/>
            <w:vAlign w:val="center"/>
          </w:tcPr>
          <w:p w14:paraId="71A999B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6B9B6FE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2019-02-18</w:t>
            </w:r>
          </w:p>
        </w:tc>
      </w:tr>
      <w:tr w14:paraId="00A0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B03AD8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237</w:t>
            </w:r>
          </w:p>
        </w:tc>
        <w:tc>
          <w:tcPr>
            <w:tcW w:w="865" w:type="dxa"/>
            <w:vMerge w:val="continue"/>
            <w:tcBorders>
              <w:tl2br w:val="nil"/>
              <w:tr2bl w:val="nil"/>
            </w:tcBorders>
            <w:noWrap/>
            <w:vAlign w:val="center"/>
          </w:tcPr>
          <w:p w14:paraId="5D2A2C7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89503E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BA6327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粤BG030Z</w:t>
            </w:r>
          </w:p>
        </w:tc>
        <w:tc>
          <w:tcPr>
            <w:tcW w:w="2665" w:type="dxa"/>
            <w:tcBorders>
              <w:tl2br w:val="nil"/>
              <w:tr2bl w:val="nil"/>
            </w:tcBorders>
            <w:noWrap/>
            <w:vAlign w:val="center"/>
          </w:tcPr>
          <w:p w14:paraId="3558293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4E5987A4">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2010-06-29</w:t>
            </w:r>
          </w:p>
        </w:tc>
      </w:tr>
      <w:tr w14:paraId="0E0B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723A9B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238</w:t>
            </w:r>
          </w:p>
        </w:tc>
        <w:tc>
          <w:tcPr>
            <w:tcW w:w="865" w:type="dxa"/>
            <w:vMerge w:val="continue"/>
            <w:tcBorders>
              <w:tl2br w:val="nil"/>
              <w:tr2bl w:val="nil"/>
            </w:tcBorders>
            <w:noWrap/>
            <w:vAlign w:val="center"/>
          </w:tcPr>
          <w:p w14:paraId="3BB085A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33183E2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11E9442">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粤BGD947</w:t>
            </w:r>
          </w:p>
        </w:tc>
        <w:tc>
          <w:tcPr>
            <w:tcW w:w="2665" w:type="dxa"/>
            <w:tcBorders>
              <w:tl2br w:val="nil"/>
              <w:tr2bl w:val="nil"/>
            </w:tcBorders>
            <w:noWrap/>
            <w:vAlign w:val="center"/>
          </w:tcPr>
          <w:p w14:paraId="47A2EE8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水罐消防车</w:t>
            </w:r>
          </w:p>
        </w:tc>
        <w:tc>
          <w:tcPr>
            <w:tcW w:w="2388" w:type="dxa"/>
            <w:tcBorders>
              <w:tl2br w:val="nil"/>
              <w:tr2bl w:val="nil"/>
            </w:tcBorders>
            <w:noWrap w:val="0"/>
            <w:vAlign w:val="center"/>
          </w:tcPr>
          <w:p w14:paraId="0D74FE98">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2018-08-20</w:t>
            </w:r>
          </w:p>
        </w:tc>
      </w:tr>
      <w:tr w14:paraId="1487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BC8B309">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239</w:t>
            </w:r>
          </w:p>
        </w:tc>
        <w:tc>
          <w:tcPr>
            <w:tcW w:w="865" w:type="dxa"/>
            <w:vMerge w:val="continue"/>
            <w:tcBorders>
              <w:tl2br w:val="nil"/>
              <w:tr2bl w:val="nil"/>
            </w:tcBorders>
            <w:noWrap/>
            <w:vAlign w:val="center"/>
          </w:tcPr>
          <w:p w14:paraId="3BE598E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426021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5DC67B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w:t>
            </w:r>
          </w:p>
        </w:tc>
        <w:tc>
          <w:tcPr>
            <w:tcW w:w="2665" w:type="dxa"/>
            <w:tcBorders>
              <w:tl2br w:val="nil"/>
              <w:tr2bl w:val="nil"/>
            </w:tcBorders>
            <w:noWrap/>
            <w:vAlign w:val="center"/>
          </w:tcPr>
          <w:p w14:paraId="37C7DBE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水罐</w:t>
            </w:r>
            <w:r>
              <w:rPr>
                <w:rFonts w:hint="eastAsia" w:ascii="宋体" w:hAnsi="宋体" w:eastAsia="宋体" w:cs="宋体"/>
                <w:color w:val="auto"/>
                <w:kern w:val="0"/>
                <w:sz w:val="21"/>
                <w:szCs w:val="21"/>
                <w:highlight w:val="none"/>
                <w:lang w:bidi="ar"/>
              </w:rPr>
              <w:t>泡沫消防车</w:t>
            </w:r>
          </w:p>
        </w:tc>
        <w:tc>
          <w:tcPr>
            <w:tcW w:w="2388" w:type="dxa"/>
            <w:tcBorders>
              <w:tl2br w:val="nil"/>
              <w:tr2bl w:val="nil"/>
            </w:tcBorders>
            <w:noWrap w:val="0"/>
            <w:vAlign w:val="center"/>
          </w:tcPr>
          <w:p w14:paraId="6C6290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2019/5/28</w:t>
            </w:r>
          </w:p>
        </w:tc>
      </w:tr>
      <w:tr w14:paraId="744C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153" w:type="dxa"/>
            <w:gridSpan w:val="6"/>
            <w:tcBorders>
              <w:tl2br w:val="nil"/>
              <w:tr2bl w:val="nil"/>
            </w:tcBorders>
            <w:noWrap/>
            <w:vAlign w:val="center"/>
          </w:tcPr>
          <w:p w14:paraId="50A8B66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大队保障执勤消防车辆核准统计表（大队及下属消防站）</w:t>
            </w:r>
          </w:p>
        </w:tc>
      </w:tr>
      <w:tr w14:paraId="2701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C33673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865" w:type="dxa"/>
            <w:tcBorders>
              <w:tl2br w:val="nil"/>
              <w:tr2bl w:val="nil"/>
            </w:tcBorders>
            <w:noWrap/>
            <w:vAlign w:val="center"/>
          </w:tcPr>
          <w:p w14:paraId="5A3C455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所属大队</w:t>
            </w:r>
          </w:p>
        </w:tc>
        <w:tc>
          <w:tcPr>
            <w:tcW w:w="1465" w:type="dxa"/>
            <w:tcBorders>
              <w:tl2br w:val="nil"/>
              <w:tr2bl w:val="nil"/>
            </w:tcBorders>
            <w:noWrap/>
            <w:vAlign w:val="center"/>
          </w:tcPr>
          <w:p w14:paraId="1C4FF74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所属单位</w:t>
            </w:r>
          </w:p>
        </w:tc>
        <w:tc>
          <w:tcPr>
            <w:tcW w:w="1997" w:type="dxa"/>
            <w:tcBorders>
              <w:tl2br w:val="nil"/>
              <w:tr2bl w:val="nil"/>
            </w:tcBorders>
            <w:noWrap/>
            <w:vAlign w:val="center"/>
          </w:tcPr>
          <w:p w14:paraId="560D5CC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车辆号码</w:t>
            </w:r>
          </w:p>
        </w:tc>
        <w:tc>
          <w:tcPr>
            <w:tcW w:w="2665" w:type="dxa"/>
            <w:tcBorders>
              <w:tl2br w:val="nil"/>
              <w:tr2bl w:val="nil"/>
            </w:tcBorders>
            <w:noWrap/>
            <w:vAlign w:val="center"/>
          </w:tcPr>
          <w:p w14:paraId="4B20258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车辆类型</w:t>
            </w:r>
          </w:p>
        </w:tc>
        <w:tc>
          <w:tcPr>
            <w:tcW w:w="2388" w:type="dxa"/>
            <w:tcBorders>
              <w:tl2br w:val="nil"/>
              <w:tr2bl w:val="nil"/>
            </w:tcBorders>
            <w:noWrap w:val="0"/>
            <w:vAlign w:val="center"/>
          </w:tcPr>
          <w:p w14:paraId="3699E3C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出厂时间（合格证制造日期）</w:t>
            </w:r>
          </w:p>
        </w:tc>
      </w:tr>
      <w:tr w14:paraId="11C5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355622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5" w:type="dxa"/>
            <w:vMerge w:val="restart"/>
            <w:tcBorders>
              <w:tl2br w:val="nil"/>
              <w:tr2bl w:val="nil"/>
            </w:tcBorders>
            <w:noWrap/>
            <w:vAlign w:val="center"/>
          </w:tcPr>
          <w:p w14:paraId="42DD409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龙岗大队</w:t>
            </w:r>
          </w:p>
        </w:tc>
        <w:tc>
          <w:tcPr>
            <w:tcW w:w="1465" w:type="dxa"/>
            <w:tcBorders>
              <w:tl2br w:val="nil"/>
              <w:tr2bl w:val="nil"/>
            </w:tcBorders>
            <w:noWrap w:val="0"/>
            <w:vAlign w:val="center"/>
          </w:tcPr>
          <w:p w14:paraId="1A677AD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大队部</w:t>
            </w:r>
          </w:p>
        </w:tc>
        <w:tc>
          <w:tcPr>
            <w:tcW w:w="1997" w:type="dxa"/>
            <w:tcBorders>
              <w:tl2br w:val="nil"/>
              <w:tr2bl w:val="nil"/>
            </w:tcBorders>
            <w:noWrap w:val="0"/>
            <w:vAlign w:val="center"/>
          </w:tcPr>
          <w:p w14:paraId="78977A1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粤X7617应急</w:t>
            </w:r>
          </w:p>
        </w:tc>
        <w:tc>
          <w:tcPr>
            <w:tcW w:w="2665" w:type="dxa"/>
            <w:tcBorders>
              <w:tl2br w:val="nil"/>
              <w:tr2bl w:val="nil"/>
            </w:tcBorders>
            <w:noWrap w:val="0"/>
            <w:vAlign w:val="center"/>
          </w:tcPr>
          <w:p w14:paraId="405A34C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通信指挥消防车</w:t>
            </w:r>
          </w:p>
        </w:tc>
        <w:tc>
          <w:tcPr>
            <w:tcW w:w="2388" w:type="dxa"/>
            <w:tcBorders>
              <w:tl2br w:val="nil"/>
              <w:tr2bl w:val="nil"/>
            </w:tcBorders>
            <w:noWrap/>
            <w:vAlign w:val="center"/>
          </w:tcPr>
          <w:p w14:paraId="4357A2A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2017-03-12</w:t>
            </w:r>
          </w:p>
        </w:tc>
      </w:tr>
      <w:tr w14:paraId="1B0D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A9EFE5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865" w:type="dxa"/>
            <w:vMerge w:val="continue"/>
            <w:tcBorders>
              <w:tl2br w:val="nil"/>
              <w:tr2bl w:val="nil"/>
            </w:tcBorders>
            <w:noWrap/>
            <w:vAlign w:val="center"/>
          </w:tcPr>
          <w:p w14:paraId="46744818">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38426A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龙岗站</w:t>
            </w:r>
          </w:p>
        </w:tc>
        <w:tc>
          <w:tcPr>
            <w:tcW w:w="1997" w:type="dxa"/>
            <w:tcBorders>
              <w:tl2br w:val="nil"/>
              <w:tr2bl w:val="nil"/>
            </w:tcBorders>
            <w:noWrap/>
            <w:vAlign w:val="center"/>
          </w:tcPr>
          <w:p w14:paraId="30D887B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粤X7641应急</w:t>
            </w:r>
          </w:p>
        </w:tc>
        <w:tc>
          <w:tcPr>
            <w:tcW w:w="2665" w:type="dxa"/>
            <w:tcBorders>
              <w:tl2br w:val="nil"/>
              <w:tr2bl w:val="nil"/>
            </w:tcBorders>
            <w:noWrap/>
            <w:vAlign w:val="center"/>
          </w:tcPr>
          <w:p w14:paraId="1B0A601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多功能抢险救援车</w:t>
            </w:r>
          </w:p>
        </w:tc>
        <w:tc>
          <w:tcPr>
            <w:tcW w:w="2388" w:type="dxa"/>
            <w:tcBorders>
              <w:tl2br w:val="nil"/>
              <w:tr2bl w:val="nil"/>
            </w:tcBorders>
            <w:noWrap/>
            <w:vAlign w:val="center"/>
          </w:tcPr>
          <w:p w14:paraId="321C6E6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2017-02-06</w:t>
            </w:r>
          </w:p>
        </w:tc>
      </w:tr>
      <w:tr w14:paraId="057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0B973A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5" w:type="dxa"/>
            <w:vMerge w:val="continue"/>
            <w:tcBorders>
              <w:tl2br w:val="nil"/>
              <w:tr2bl w:val="nil"/>
            </w:tcBorders>
            <w:noWrap/>
            <w:vAlign w:val="center"/>
          </w:tcPr>
          <w:p w14:paraId="1A46E5B8">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30E8FB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横岗站</w:t>
            </w:r>
          </w:p>
        </w:tc>
        <w:tc>
          <w:tcPr>
            <w:tcW w:w="1997" w:type="dxa"/>
            <w:tcBorders>
              <w:tl2br w:val="nil"/>
              <w:tr2bl w:val="nil"/>
            </w:tcBorders>
            <w:noWrap/>
            <w:vAlign w:val="center"/>
          </w:tcPr>
          <w:p w14:paraId="636FFD5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粤X5673应急</w:t>
            </w:r>
          </w:p>
        </w:tc>
        <w:tc>
          <w:tcPr>
            <w:tcW w:w="2665" w:type="dxa"/>
            <w:tcBorders>
              <w:tl2br w:val="nil"/>
              <w:tr2bl w:val="nil"/>
            </w:tcBorders>
            <w:noWrap/>
            <w:vAlign w:val="center"/>
          </w:tcPr>
          <w:p w14:paraId="19471B8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56米举高喷射消防车</w:t>
            </w:r>
          </w:p>
        </w:tc>
        <w:tc>
          <w:tcPr>
            <w:tcW w:w="2388" w:type="dxa"/>
            <w:tcBorders>
              <w:tl2br w:val="nil"/>
              <w:tr2bl w:val="nil"/>
            </w:tcBorders>
            <w:noWrap/>
            <w:vAlign w:val="center"/>
          </w:tcPr>
          <w:p w14:paraId="10458D7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2014-06-19</w:t>
            </w:r>
          </w:p>
        </w:tc>
      </w:tr>
      <w:tr w14:paraId="7254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087CF7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865" w:type="dxa"/>
            <w:vMerge w:val="continue"/>
            <w:tcBorders>
              <w:tl2br w:val="nil"/>
              <w:tr2bl w:val="nil"/>
            </w:tcBorders>
            <w:noWrap/>
            <w:vAlign w:val="center"/>
          </w:tcPr>
          <w:p w14:paraId="5B296F1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411C50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4C0044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粤X5692应急</w:t>
            </w:r>
          </w:p>
        </w:tc>
        <w:tc>
          <w:tcPr>
            <w:tcW w:w="2665" w:type="dxa"/>
            <w:tcBorders>
              <w:tl2br w:val="nil"/>
              <w:tr2bl w:val="nil"/>
            </w:tcBorders>
            <w:noWrap/>
            <w:vAlign w:val="center"/>
          </w:tcPr>
          <w:p w14:paraId="2FD379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18吨水罐泡沫消防车</w:t>
            </w:r>
          </w:p>
        </w:tc>
        <w:tc>
          <w:tcPr>
            <w:tcW w:w="2388" w:type="dxa"/>
            <w:tcBorders>
              <w:tl2br w:val="nil"/>
              <w:tr2bl w:val="nil"/>
            </w:tcBorders>
            <w:noWrap/>
            <w:vAlign w:val="center"/>
          </w:tcPr>
          <w:p w14:paraId="7DB4E54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2014-11-19</w:t>
            </w:r>
          </w:p>
        </w:tc>
      </w:tr>
      <w:tr w14:paraId="385D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639C3C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865" w:type="dxa"/>
            <w:vMerge w:val="continue"/>
            <w:tcBorders>
              <w:tl2br w:val="nil"/>
              <w:tr2bl w:val="nil"/>
            </w:tcBorders>
            <w:noWrap/>
            <w:vAlign w:val="center"/>
          </w:tcPr>
          <w:p w14:paraId="3362E575">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296A102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5118D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粤X5683应急</w:t>
            </w:r>
          </w:p>
        </w:tc>
        <w:tc>
          <w:tcPr>
            <w:tcW w:w="2665" w:type="dxa"/>
            <w:tcBorders>
              <w:tl2br w:val="nil"/>
              <w:tr2bl w:val="nil"/>
            </w:tcBorders>
            <w:noWrap/>
            <w:vAlign w:val="center"/>
          </w:tcPr>
          <w:p w14:paraId="0D5872E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12吨水罐泡沫消防车</w:t>
            </w:r>
          </w:p>
        </w:tc>
        <w:tc>
          <w:tcPr>
            <w:tcW w:w="2388" w:type="dxa"/>
            <w:tcBorders>
              <w:tl2br w:val="nil"/>
              <w:tr2bl w:val="nil"/>
            </w:tcBorders>
            <w:noWrap/>
            <w:vAlign w:val="center"/>
          </w:tcPr>
          <w:p w14:paraId="2A070A2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2011-06-14</w:t>
            </w:r>
          </w:p>
        </w:tc>
      </w:tr>
      <w:tr w14:paraId="01E6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FE7449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865" w:type="dxa"/>
            <w:vMerge w:val="continue"/>
            <w:tcBorders>
              <w:tl2br w:val="nil"/>
              <w:tr2bl w:val="nil"/>
            </w:tcBorders>
            <w:noWrap/>
            <w:vAlign w:val="center"/>
          </w:tcPr>
          <w:p w14:paraId="22CF573E">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7DCF9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龙东站</w:t>
            </w:r>
          </w:p>
        </w:tc>
        <w:tc>
          <w:tcPr>
            <w:tcW w:w="1997" w:type="dxa"/>
            <w:tcBorders>
              <w:tl2br w:val="nil"/>
              <w:tr2bl w:val="nil"/>
            </w:tcBorders>
            <w:noWrap/>
            <w:vAlign w:val="center"/>
          </w:tcPr>
          <w:p w14:paraId="4348911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粤X5684应急</w:t>
            </w:r>
          </w:p>
        </w:tc>
        <w:tc>
          <w:tcPr>
            <w:tcW w:w="2665" w:type="dxa"/>
            <w:tcBorders>
              <w:tl2br w:val="nil"/>
              <w:tr2bl w:val="nil"/>
            </w:tcBorders>
            <w:noWrap/>
            <w:vAlign w:val="center"/>
          </w:tcPr>
          <w:p w14:paraId="269660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12吨水罐泡沫消防车</w:t>
            </w:r>
          </w:p>
        </w:tc>
        <w:tc>
          <w:tcPr>
            <w:tcW w:w="2388" w:type="dxa"/>
            <w:tcBorders>
              <w:tl2br w:val="nil"/>
              <w:tr2bl w:val="nil"/>
            </w:tcBorders>
            <w:noWrap/>
            <w:vAlign w:val="center"/>
          </w:tcPr>
          <w:p w14:paraId="3A1724F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2011-06-14</w:t>
            </w:r>
          </w:p>
        </w:tc>
      </w:tr>
      <w:tr w14:paraId="163B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86EAD1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865" w:type="dxa"/>
            <w:vMerge w:val="continue"/>
            <w:tcBorders>
              <w:tl2br w:val="nil"/>
              <w:tr2bl w:val="nil"/>
            </w:tcBorders>
            <w:noWrap/>
            <w:vAlign w:val="center"/>
          </w:tcPr>
          <w:p w14:paraId="6381151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E362E5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889AD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粤X5686应急</w:t>
            </w:r>
          </w:p>
        </w:tc>
        <w:tc>
          <w:tcPr>
            <w:tcW w:w="2665" w:type="dxa"/>
            <w:tcBorders>
              <w:tl2br w:val="nil"/>
              <w:tr2bl w:val="nil"/>
            </w:tcBorders>
            <w:noWrap/>
            <w:vAlign w:val="center"/>
          </w:tcPr>
          <w:p w14:paraId="6CE4C2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斯堪尼亚抢险救援消防车</w:t>
            </w:r>
          </w:p>
        </w:tc>
        <w:tc>
          <w:tcPr>
            <w:tcW w:w="2388" w:type="dxa"/>
            <w:tcBorders>
              <w:tl2br w:val="nil"/>
              <w:tr2bl w:val="nil"/>
            </w:tcBorders>
            <w:noWrap/>
            <w:vAlign w:val="center"/>
          </w:tcPr>
          <w:p w14:paraId="7AA6353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2011-05-20</w:t>
            </w:r>
          </w:p>
        </w:tc>
      </w:tr>
      <w:tr w14:paraId="4BA3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426A0E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865" w:type="dxa"/>
            <w:vMerge w:val="continue"/>
            <w:tcBorders>
              <w:tl2br w:val="nil"/>
              <w:tr2bl w:val="nil"/>
            </w:tcBorders>
            <w:noWrap/>
            <w:vAlign w:val="center"/>
          </w:tcPr>
          <w:p w14:paraId="4009F2C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0BF4ABA">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071A37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粤X5689应急</w:t>
            </w:r>
          </w:p>
        </w:tc>
        <w:tc>
          <w:tcPr>
            <w:tcW w:w="2665" w:type="dxa"/>
            <w:tcBorders>
              <w:tl2br w:val="nil"/>
              <w:tr2bl w:val="nil"/>
            </w:tcBorders>
            <w:noWrap/>
            <w:vAlign w:val="center"/>
          </w:tcPr>
          <w:p w14:paraId="34A5B9D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37米云梯车</w:t>
            </w:r>
          </w:p>
        </w:tc>
        <w:tc>
          <w:tcPr>
            <w:tcW w:w="2388" w:type="dxa"/>
            <w:tcBorders>
              <w:tl2br w:val="nil"/>
              <w:tr2bl w:val="nil"/>
            </w:tcBorders>
            <w:noWrap/>
            <w:vAlign w:val="center"/>
          </w:tcPr>
          <w:p w14:paraId="5A6DCDB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2010-12-07</w:t>
            </w:r>
          </w:p>
        </w:tc>
      </w:tr>
      <w:tr w14:paraId="2AED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6C2B96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865" w:type="dxa"/>
            <w:vMerge w:val="continue"/>
            <w:tcBorders>
              <w:tl2br w:val="nil"/>
              <w:tr2bl w:val="nil"/>
            </w:tcBorders>
            <w:noWrap/>
            <w:vAlign w:val="center"/>
          </w:tcPr>
          <w:p w14:paraId="587A0CD5">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0652F45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坂田站</w:t>
            </w:r>
          </w:p>
        </w:tc>
        <w:tc>
          <w:tcPr>
            <w:tcW w:w="1997" w:type="dxa"/>
            <w:tcBorders>
              <w:tl2br w:val="nil"/>
              <w:tr2bl w:val="nil"/>
            </w:tcBorders>
            <w:noWrap/>
            <w:vAlign w:val="center"/>
          </w:tcPr>
          <w:p w14:paraId="7145CE1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粤X5688应急</w:t>
            </w:r>
          </w:p>
        </w:tc>
        <w:tc>
          <w:tcPr>
            <w:tcW w:w="2665" w:type="dxa"/>
            <w:tcBorders>
              <w:tl2br w:val="nil"/>
              <w:tr2bl w:val="nil"/>
            </w:tcBorders>
            <w:noWrap/>
            <w:vAlign w:val="center"/>
          </w:tcPr>
          <w:p w14:paraId="0D53D13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12吨水罐泡沫消防车</w:t>
            </w:r>
          </w:p>
        </w:tc>
        <w:tc>
          <w:tcPr>
            <w:tcW w:w="2388" w:type="dxa"/>
            <w:tcBorders>
              <w:tl2br w:val="nil"/>
              <w:tr2bl w:val="nil"/>
            </w:tcBorders>
            <w:noWrap/>
            <w:vAlign w:val="center"/>
          </w:tcPr>
          <w:p w14:paraId="7BDBB69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2011-06-14</w:t>
            </w:r>
          </w:p>
        </w:tc>
      </w:tr>
      <w:tr w14:paraId="11E4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2F2629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865" w:type="dxa"/>
            <w:vMerge w:val="continue"/>
            <w:tcBorders>
              <w:tl2br w:val="nil"/>
              <w:tr2bl w:val="nil"/>
            </w:tcBorders>
            <w:noWrap/>
            <w:vAlign w:val="center"/>
          </w:tcPr>
          <w:p w14:paraId="60E79270">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8B9BE7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布吉站</w:t>
            </w:r>
          </w:p>
        </w:tc>
        <w:tc>
          <w:tcPr>
            <w:tcW w:w="1997" w:type="dxa"/>
            <w:tcBorders>
              <w:tl2br w:val="nil"/>
              <w:tr2bl w:val="nil"/>
            </w:tcBorders>
            <w:noWrap/>
            <w:vAlign w:val="center"/>
          </w:tcPr>
          <w:p w14:paraId="63EF0BC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粤X7642应急</w:t>
            </w:r>
          </w:p>
        </w:tc>
        <w:tc>
          <w:tcPr>
            <w:tcW w:w="2665" w:type="dxa"/>
            <w:tcBorders>
              <w:tl2br w:val="nil"/>
              <w:tr2bl w:val="nil"/>
            </w:tcBorders>
            <w:noWrap/>
            <w:vAlign w:val="center"/>
          </w:tcPr>
          <w:p w14:paraId="1FD606F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ign w:val="center"/>
          </w:tcPr>
          <w:p w14:paraId="2F8CC9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2015-06-23</w:t>
            </w:r>
          </w:p>
        </w:tc>
      </w:tr>
      <w:tr w14:paraId="69B2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DFF261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865" w:type="dxa"/>
            <w:vMerge w:val="continue"/>
            <w:tcBorders>
              <w:tl2br w:val="nil"/>
              <w:tr2bl w:val="nil"/>
            </w:tcBorders>
            <w:noWrap/>
            <w:vAlign w:val="center"/>
          </w:tcPr>
          <w:p w14:paraId="473B763F">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609A53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罗岗特勤站</w:t>
            </w:r>
          </w:p>
        </w:tc>
        <w:tc>
          <w:tcPr>
            <w:tcW w:w="1997" w:type="dxa"/>
            <w:tcBorders>
              <w:tl2br w:val="nil"/>
              <w:tr2bl w:val="nil"/>
            </w:tcBorders>
            <w:noWrap/>
            <w:vAlign w:val="center"/>
          </w:tcPr>
          <w:p w14:paraId="7FCBD1B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粤X7495应急</w:t>
            </w:r>
          </w:p>
        </w:tc>
        <w:tc>
          <w:tcPr>
            <w:tcW w:w="2665" w:type="dxa"/>
            <w:tcBorders>
              <w:tl2br w:val="nil"/>
              <w:tr2bl w:val="nil"/>
            </w:tcBorders>
            <w:noWrap/>
            <w:vAlign w:val="center"/>
          </w:tcPr>
          <w:p w14:paraId="28D4DE3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器材消防车</w:t>
            </w:r>
          </w:p>
        </w:tc>
        <w:tc>
          <w:tcPr>
            <w:tcW w:w="2388" w:type="dxa"/>
            <w:tcBorders>
              <w:tl2br w:val="nil"/>
              <w:tr2bl w:val="nil"/>
            </w:tcBorders>
            <w:noWrap/>
            <w:vAlign w:val="center"/>
          </w:tcPr>
          <w:p w14:paraId="5231282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2017-01-04</w:t>
            </w:r>
          </w:p>
        </w:tc>
      </w:tr>
      <w:tr w14:paraId="15B3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E3BDF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865" w:type="dxa"/>
            <w:vMerge w:val="continue"/>
            <w:tcBorders>
              <w:tl2br w:val="nil"/>
              <w:tr2bl w:val="nil"/>
            </w:tcBorders>
            <w:noWrap/>
            <w:vAlign w:val="center"/>
          </w:tcPr>
          <w:p w14:paraId="7412E1E3">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50FA8D5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大运城站</w:t>
            </w:r>
          </w:p>
        </w:tc>
        <w:tc>
          <w:tcPr>
            <w:tcW w:w="1997" w:type="dxa"/>
            <w:tcBorders>
              <w:tl2br w:val="nil"/>
              <w:tr2bl w:val="nil"/>
            </w:tcBorders>
            <w:noWrap/>
            <w:vAlign w:val="center"/>
          </w:tcPr>
          <w:p w14:paraId="208C9BD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粤X5693应急</w:t>
            </w:r>
          </w:p>
        </w:tc>
        <w:tc>
          <w:tcPr>
            <w:tcW w:w="2665" w:type="dxa"/>
            <w:tcBorders>
              <w:tl2br w:val="nil"/>
              <w:tr2bl w:val="nil"/>
            </w:tcBorders>
            <w:noWrap/>
            <w:vAlign w:val="center"/>
          </w:tcPr>
          <w:p w14:paraId="0C6CA5B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18吨泡沫消防车</w:t>
            </w:r>
          </w:p>
        </w:tc>
        <w:tc>
          <w:tcPr>
            <w:tcW w:w="2388" w:type="dxa"/>
            <w:tcBorders>
              <w:tl2br w:val="nil"/>
              <w:tr2bl w:val="nil"/>
            </w:tcBorders>
            <w:noWrap/>
            <w:vAlign w:val="center"/>
          </w:tcPr>
          <w:p w14:paraId="239E33F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2014-11-19</w:t>
            </w:r>
          </w:p>
        </w:tc>
      </w:tr>
      <w:tr w14:paraId="749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84CE98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865" w:type="dxa"/>
            <w:vMerge w:val="continue"/>
            <w:tcBorders>
              <w:tl2br w:val="nil"/>
              <w:tr2bl w:val="nil"/>
            </w:tcBorders>
            <w:noWrap/>
            <w:vAlign w:val="center"/>
          </w:tcPr>
          <w:p w14:paraId="42399C6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972ABE3">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D01653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粤X7472应急</w:t>
            </w:r>
          </w:p>
        </w:tc>
        <w:tc>
          <w:tcPr>
            <w:tcW w:w="2665" w:type="dxa"/>
            <w:tcBorders>
              <w:tl2br w:val="nil"/>
              <w:tr2bl w:val="nil"/>
            </w:tcBorders>
            <w:noWrap/>
            <w:vAlign w:val="center"/>
          </w:tcPr>
          <w:p w14:paraId="22F38B4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充气消防车</w:t>
            </w:r>
          </w:p>
        </w:tc>
        <w:tc>
          <w:tcPr>
            <w:tcW w:w="2388" w:type="dxa"/>
            <w:tcBorders>
              <w:tl2br w:val="nil"/>
              <w:tr2bl w:val="nil"/>
            </w:tcBorders>
            <w:noWrap/>
            <w:vAlign w:val="center"/>
          </w:tcPr>
          <w:p w14:paraId="35F01E9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2015-06-23</w:t>
            </w:r>
          </w:p>
        </w:tc>
      </w:tr>
      <w:tr w14:paraId="4185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BAE2FC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865" w:type="dxa"/>
            <w:vMerge w:val="continue"/>
            <w:tcBorders>
              <w:tl2br w:val="nil"/>
              <w:tr2bl w:val="nil"/>
            </w:tcBorders>
            <w:noWrap/>
            <w:vAlign w:val="center"/>
          </w:tcPr>
          <w:p w14:paraId="3503DB3D">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3C752E4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坪地站</w:t>
            </w:r>
          </w:p>
        </w:tc>
        <w:tc>
          <w:tcPr>
            <w:tcW w:w="1997" w:type="dxa"/>
            <w:tcBorders>
              <w:tl2br w:val="nil"/>
              <w:tr2bl w:val="nil"/>
            </w:tcBorders>
            <w:noWrap/>
            <w:vAlign w:val="center"/>
          </w:tcPr>
          <w:p w14:paraId="0526B26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粤X7478应急</w:t>
            </w:r>
          </w:p>
        </w:tc>
        <w:tc>
          <w:tcPr>
            <w:tcW w:w="2665" w:type="dxa"/>
            <w:tcBorders>
              <w:tl2br w:val="nil"/>
              <w:tr2bl w:val="nil"/>
            </w:tcBorders>
            <w:noWrap/>
            <w:vAlign w:val="center"/>
          </w:tcPr>
          <w:p w14:paraId="2809E16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34米举高喷射消防车</w:t>
            </w:r>
          </w:p>
        </w:tc>
        <w:tc>
          <w:tcPr>
            <w:tcW w:w="2388" w:type="dxa"/>
            <w:tcBorders>
              <w:tl2br w:val="nil"/>
              <w:tr2bl w:val="nil"/>
            </w:tcBorders>
            <w:noWrap/>
            <w:vAlign w:val="center"/>
          </w:tcPr>
          <w:p w14:paraId="58D889E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2017-08-04</w:t>
            </w:r>
          </w:p>
        </w:tc>
      </w:tr>
      <w:tr w14:paraId="44F3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2FFEE8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865" w:type="dxa"/>
            <w:vMerge w:val="continue"/>
            <w:tcBorders>
              <w:tl2br w:val="nil"/>
              <w:tr2bl w:val="nil"/>
            </w:tcBorders>
            <w:noWrap/>
            <w:vAlign w:val="center"/>
          </w:tcPr>
          <w:p w14:paraId="40FD40E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51B1F96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4E93F2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粤X7627应急</w:t>
            </w:r>
          </w:p>
        </w:tc>
        <w:tc>
          <w:tcPr>
            <w:tcW w:w="2665" w:type="dxa"/>
            <w:tcBorders>
              <w:tl2br w:val="nil"/>
              <w:tr2bl w:val="nil"/>
            </w:tcBorders>
            <w:noWrap/>
            <w:vAlign w:val="center"/>
          </w:tcPr>
          <w:p w14:paraId="2B27426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18吨水罐消防车</w:t>
            </w:r>
          </w:p>
        </w:tc>
        <w:tc>
          <w:tcPr>
            <w:tcW w:w="2388" w:type="dxa"/>
            <w:tcBorders>
              <w:tl2br w:val="nil"/>
              <w:tr2bl w:val="nil"/>
            </w:tcBorders>
            <w:noWrap/>
            <w:vAlign w:val="center"/>
          </w:tcPr>
          <w:p w14:paraId="68E377C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2015-08-18</w:t>
            </w:r>
          </w:p>
        </w:tc>
      </w:tr>
      <w:tr w14:paraId="3833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50669C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865" w:type="dxa"/>
            <w:vMerge w:val="continue"/>
            <w:tcBorders>
              <w:tl2br w:val="nil"/>
              <w:tr2bl w:val="nil"/>
            </w:tcBorders>
            <w:noWrap/>
            <w:vAlign w:val="center"/>
          </w:tcPr>
          <w:p w14:paraId="3773CC6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74AD3A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4C3E5D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粤X7629应急</w:t>
            </w:r>
          </w:p>
        </w:tc>
        <w:tc>
          <w:tcPr>
            <w:tcW w:w="2665" w:type="dxa"/>
            <w:tcBorders>
              <w:tl2br w:val="nil"/>
              <w:tr2bl w:val="nil"/>
            </w:tcBorders>
            <w:noWrap/>
            <w:vAlign w:val="center"/>
          </w:tcPr>
          <w:p w14:paraId="3F09C91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20吨水罐泡沫消防车</w:t>
            </w:r>
          </w:p>
        </w:tc>
        <w:tc>
          <w:tcPr>
            <w:tcW w:w="2388" w:type="dxa"/>
            <w:tcBorders>
              <w:tl2br w:val="nil"/>
              <w:tr2bl w:val="nil"/>
            </w:tcBorders>
            <w:noWrap/>
            <w:vAlign w:val="center"/>
          </w:tcPr>
          <w:p w14:paraId="710557E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2017-12-05</w:t>
            </w:r>
          </w:p>
        </w:tc>
      </w:tr>
      <w:tr w14:paraId="6C96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6A1AE6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865" w:type="dxa"/>
            <w:vMerge w:val="continue"/>
            <w:tcBorders>
              <w:tl2br w:val="nil"/>
              <w:tr2bl w:val="nil"/>
            </w:tcBorders>
            <w:noWrap/>
            <w:vAlign w:val="center"/>
          </w:tcPr>
          <w:p w14:paraId="582102BF">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1084949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08EC455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粤BMK138</w:t>
            </w:r>
          </w:p>
        </w:tc>
        <w:tc>
          <w:tcPr>
            <w:tcW w:w="2665" w:type="dxa"/>
            <w:tcBorders>
              <w:tl2br w:val="nil"/>
              <w:tr2bl w:val="nil"/>
            </w:tcBorders>
            <w:noWrap/>
            <w:vAlign w:val="center"/>
          </w:tcPr>
          <w:p w14:paraId="6F01D87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ign w:val="center"/>
          </w:tcPr>
          <w:p w14:paraId="058C44D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2018-12-25</w:t>
            </w:r>
          </w:p>
        </w:tc>
      </w:tr>
      <w:tr w14:paraId="14BC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5A67F7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865" w:type="dxa"/>
            <w:vMerge w:val="continue"/>
            <w:tcBorders>
              <w:tl2br w:val="nil"/>
              <w:tr2bl w:val="nil"/>
            </w:tcBorders>
            <w:noWrap/>
            <w:vAlign w:val="center"/>
          </w:tcPr>
          <w:p w14:paraId="1200B770">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05D314B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平湖站</w:t>
            </w:r>
          </w:p>
        </w:tc>
        <w:tc>
          <w:tcPr>
            <w:tcW w:w="1997" w:type="dxa"/>
            <w:tcBorders>
              <w:tl2br w:val="nil"/>
              <w:tr2bl w:val="nil"/>
            </w:tcBorders>
            <w:noWrap/>
            <w:vAlign w:val="center"/>
          </w:tcPr>
          <w:p w14:paraId="6D72355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粤X7626应急</w:t>
            </w:r>
          </w:p>
        </w:tc>
        <w:tc>
          <w:tcPr>
            <w:tcW w:w="2665" w:type="dxa"/>
            <w:tcBorders>
              <w:tl2br w:val="nil"/>
              <w:tr2bl w:val="nil"/>
            </w:tcBorders>
            <w:noWrap/>
            <w:vAlign w:val="center"/>
          </w:tcPr>
          <w:p w14:paraId="03BC826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18吨水罐泡沫消防车</w:t>
            </w:r>
          </w:p>
        </w:tc>
        <w:tc>
          <w:tcPr>
            <w:tcW w:w="2388" w:type="dxa"/>
            <w:tcBorders>
              <w:tl2br w:val="nil"/>
              <w:tr2bl w:val="nil"/>
            </w:tcBorders>
            <w:noWrap/>
            <w:vAlign w:val="center"/>
          </w:tcPr>
          <w:p w14:paraId="18A36A6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2016-11-05</w:t>
            </w:r>
          </w:p>
        </w:tc>
      </w:tr>
      <w:tr w14:paraId="500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668214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865" w:type="dxa"/>
            <w:vMerge w:val="continue"/>
            <w:tcBorders>
              <w:tl2br w:val="nil"/>
              <w:tr2bl w:val="nil"/>
            </w:tcBorders>
            <w:noWrap/>
            <w:vAlign w:val="center"/>
          </w:tcPr>
          <w:p w14:paraId="1B31350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6035F4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905938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粤X7500应急</w:t>
            </w:r>
          </w:p>
        </w:tc>
        <w:tc>
          <w:tcPr>
            <w:tcW w:w="2665" w:type="dxa"/>
            <w:tcBorders>
              <w:tl2br w:val="nil"/>
              <w:tr2bl w:val="nil"/>
            </w:tcBorders>
            <w:noWrap/>
            <w:vAlign w:val="center"/>
          </w:tcPr>
          <w:p w14:paraId="0E9F76A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抢险救援消防车</w:t>
            </w:r>
          </w:p>
        </w:tc>
        <w:tc>
          <w:tcPr>
            <w:tcW w:w="2388" w:type="dxa"/>
            <w:tcBorders>
              <w:tl2br w:val="nil"/>
              <w:tr2bl w:val="nil"/>
            </w:tcBorders>
            <w:noWrap/>
            <w:vAlign w:val="center"/>
          </w:tcPr>
          <w:p w14:paraId="13115B1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2017-11-22</w:t>
            </w:r>
          </w:p>
        </w:tc>
      </w:tr>
      <w:tr w14:paraId="54FE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1B9523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865" w:type="dxa"/>
            <w:vMerge w:val="continue"/>
            <w:tcBorders>
              <w:tl2br w:val="nil"/>
              <w:tr2bl w:val="nil"/>
            </w:tcBorders>
            <w:noWrap/>
            <w:vAlign w:val="center"/>
          </w:tcPr>
          <w:p w14:paraId="7E1832B6">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0FBD89B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龙岗特勤站</w:t>
            </w:r>
          </w:p>
        </w:tc>
        <w:tc>
          <w:tcPr>
            <w:tcW w:w="1997" w:type="dxa"/>
            <w:tcBorders>
              <w:tl2br w:val="nil"/>
              <w:tr2bl w:val="nil"/>
            </w:tcBorders>
            <w:noWrap/>
            <w:vAlign w:val="center"/>
          </w:tcPr>
          <w:p w14:paraId="3FA9854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粤X7493应急</w:t>
            </w:r>
          </w:p>
        </w:tc>
        <w:tc>
          <w:tcPr>
            <w:tcW w:w="2665" w:type="dxa"/>
            <w:tcBorders>
              <w:tl2br w:val="nil"/>
              <w:tr2bl w:val="nil"/>
            </w:tcBorders>
            <w:noWrap/>
            <w:vAlign w:val="center"/>
          </w:tcPr>
          <w:p w14:paraId="3247B11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远程供水组泵浦车</w:t>
            </w:r>
          </w:p>
        </w:tc>
        <w:tc>
          <w:tcPr>
            <w:tcW w:w="2388" w:type="dxa"/>
            <w:tcBorders>
              <w:tl2br w:val="nil"/>
              <w:tr2bl w:val="nil"/>
            </w:tcBorders>
            <w:noWrap/>
            <w:vAlign w:val="center"/>
          </w:tcPr>
          <w:p w14:paraId="2ADC10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2016-12-23</w:t>
            </w:r>
          </w:p>
        </w:tc>
      </w:tr>
      <w:tr w14:paraId="5B9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751BE7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865" w:type="dxa"/>
            <w:vMerge w:val="continue"/>
            <w:tcBorders>
              <w:tl2br w:val="nil"/>
              <w:tr2bl w:val="nil"/>
            </w:tcBorders>
            <w:noWrap/>
            <w:vAlign w:val="center"/>
          </w:tcPr>
          <w:p w14:paraId="011FBF31">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76DAEE9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BA527F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粤X7494应急</w:t>
            </w:r>
          </w:p>
        </w:tc>
        <w:tc>
          <w:tcPr>
            <w:tcW w:w="2665" w:type="dxa"/>
            <w:tcBorders>
              <w:tl2br w:val="nil"/>
              <w:tr2bl w:val="nil"/>
            </w:tcBorders>
            <w:noWrap/>
            <w:vAlign w:val="center"/>
          </w:tcPr>
          <w:p w14:paraId="6F2B75A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远程供水组铺设车</w:t>
            </w:r>
          </w:p>
        </w:tc>
        <w:tc>
          <w:tcPr>
            <w:tcW w:w="2388" w:type="dxa"/>
            <w:tcBorders>
              <w:tl2br w:val="nil"/>
              <w:tr2bl w:val="nil"/>
            </w:tcBorders>
            <w:noWrap/>
            <w:vAlign w:val="center"/>
          </w:tcPr>
          <w:p w14:paraId="4B6D18F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2016-12-23</w:t>
            </w:r>
          </w:p>
        </w:tc>
      </w:tr>
      <w:tr w14:paraId="043F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154858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865" w:type="dxa"/>
            <w:vMerge w:val="continue"/>
            <w:tcBorders>
              <w:tl2br w:val="nil"/>
              <w:tr2bl w:val="nil"/>
            </w:tcBorders>
            <w:noWrap/>
            <w:vAlign w:val="center"/>
          </w:tcPr>
          <w:p w14:paraId="1F5701F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039D88CC">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0A666F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粤X7492应急</w:t>
            </w:r>
          </w:p>
        </w:tc>
        <w:tc>
          <w:tcPr>
            <w:tcW w:w="2665" w:type="dxa"/>
            <w:tcBorders>
              <w:tl2br w:val="nil"/>
              <w:tr2bl w:val="nil"/>
            </w:tcBorders>
            <w:noWrap/>
            <w:vAlign w:val="center"/>
          </w:tcPr>
          <w:p w14:paraId="252AB1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远程供水组运输车</w:t>
            </w:r>
          </w:p>
        </w:tc>
        <w:tc>
          <w:tcPr>
            <w:tcW w:w="2388" w:type="dxa"/>
            <w:tcBorders>
              <w:tl2br w:val="nil"/>
              <w:tr2bl w:val="nil"/>
            </w:tcBorders>
            <w:noWrap/>
            <w:vAlign w:val="center"/>
          </w:tcPr>
          <w:p w14:paraId="4A6EEBC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2016-12-23</w:t>
            </w:r>
          </w:p>
        </w:tc>
      </w:tr>
      <w:tr w14:paraId="2D48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4B96BA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865" w:type="dxa"/>
            <w:vMerge w:val="continue"/>
            <w:tcBorders>
              <w:tl2br w:val="nil"/>
              <w:tr2bl w:val="nil"/>
            </w:tcBorders>
            <w:noWrap/>
            <w:vAlign w:val="center"/>
          </w:tcPr>
          <w:p w14:paraId="354FEDD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36771B6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华南站</w:t>
            </w:r>
          </w:p>
        </w:tc>
        <w:tc>
          <w:tcPr>
            <w:tcW w:w="1997" w:type="dxa"/>
            <w:tcBorders>
              <w:tl2br w:val="nil"/>
              <w:tr2bl w:val="nil"/>
            </w:tcBorders>
            <w:noWrap/>
            <w:vAlign w:val="center"/>
          </w:tcPr>
          <w:p w14:paraId="767E65A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粤X5691应急</w:t>
            </w:r>
          </w:p>
        </w:tc>
        <w:tc>
          <w:tcPr>
            <w:tcW w:w="2665" w:type="dxa"/>
            <w:tcBorders>
              <w:tl2br w:val="nil"/>
              <w:tr2bl w:val="nil"/>
            </w:tcBorders>
            <w:noWrap/>
            <w:vAlign w:val="center"/>
          </w:tcPr>
          <w:p w14:paraId="643356B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排烟照明消防车</w:t>
            </w:r>
          </w:p>
        </w:tc>
        <w:tc>
          <w:tcPr>
            <w:tcW w:w="2388" w:type="dxa"/>
            <w:tcBorders>
              <w:tl2br w:val="nil"/>
              <w:tr2bl w:val="nil"/>
            </w:tcBorders>
            <w:noWrap/>
            <w:vAlign w:val="center"/>
          </w:tcPr>
          <w:p w14:paraId="0BB810D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2010-11-25</w:t>
            </w:r>
          </w:p>
        </w:tc>
      </w:tr>
      <w:tr w14:paraId="537D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3BC4E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865" w:type="dxa"/>
            <w:vMerge w:val="continue"/>
            <w:tcBorders>
              <w:tl2br w:val="nil"/>
              <w:tr2bl w:val="nil"/>
            </w:tcBorders>
            <w:noWrap/>
            <w:vAlign w:val="center"/>
          </w:tcPr>
          <w:p w14:paraId="2CC118F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4D98BAA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山厦站</w:t>
            </w:r>
          </w:p>
        </w:tc>
        <w:tc>
          <w:tcPr>
            <w:tcW w:w="1997" w:type="dxa"/>
            <w:tcBorders>
              <w:tl2br w:val="nil"/>
              <w:tr2bl w:val="nil"/>
            </w:tcBorders>
            <w:noWrap/>
            <w:vAlign w:val="center"/>
          </w:tcPr>
          <w:p w14:paraId="143B34F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粤X7630应急</w:t>
            </w:r>
          </w:p>
        </w:tc>
        <w:tc>
          <w:tcPr>
            <w:tcW w:w="2665" w:type="dxa"/>
            <w:tcBorders>
              <w:tl2br w:val="nil"/>
              <w:tr2bl w:val="nil"/>
            </w:tcBorders>
            <w:noWrap/>
            <w:vAlign w:val="center"/>
          </w:tcPr>
          <w:p w14:paraId="712532B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20吨水罐泡沫消防车</w:t>
            </w:r>
          </w:p>
        </w:tc>
        <w:tc>
          <w:tcPr>
            <w:tcW w:w="2388" w:type="dxa"/>
            <w:tcBorders>
              <w:tl2br w:val="nil"/>
              <w:tr2bl w:val="nil"/>
            </w:tcBorders>
            <w:noWrap/>
            <w:vAlign w:val="center"/>
          </w:tcPr>
          <w:p w14:paraId="4F490F5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2017-12-05</w:t>
            </w:r>
          </w:p>
        </w:tc>
      </w:tr>
      <w:tr w14:paraId="0DD2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40F76B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865" w:type="dxa"/>
            <w:vMerge w:val="continue"/>
            <w:tcBorders>
              <w:tl2br w:val="nil"/>
              <w:tr2bl w:val="nil"/>
            </w:tcBorders>
            <w:noWrap/>
            <w:vAlign w:val="center"/>
          </w:tcPr>
          <w:p w14:paraId="6AF1EA4B">
            <w:pPr>
              <w:spacing w:line="240" w:lineRule="auto"/>
              <w:jc w:val="center"/>
              <w:rPr>
                <w:rFonts w:hint="eastAsia" w:ascii="宋体" w:hAnsi="宋体" w:eastAsia="宋体" w:cs="宋体"/>
                <w:color w:val="auto"/>
                <w:sz w:val="21"/>
                <w:szCs w:val="21"/>
                <w:highlight w:val="none"/>
              </w:rPr>
            </w:pPr>
          </w:p>
        </w:tc>
        <w:tc>
          <w:tcPr>
            <w:tcW w:w="1465" w:type="dxa"/>
            <w:tcBorders>
              <w:tl2br w:val="nil"/>
              <w:tr2bl w:val="nil"/>
            </w:tcBorders>
            <w:noWrap/>
            <w:vAlign w:val="center"/>
          </w:tcPr>
          <w:p w14:paraId="5DF2981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长兴站</w:t>
            </w:r>
          </w:p>
        </w:tc>
        <w:tc>
          <w:tcPr>
            <w:tcW w:w="1997" w:type="dxa"/>
            <w:tcBorders>
              <w:tl2br w:val="nil"/>
              <w:tr2bl w:val="nil"/>
            </w:tcBorders>
            <w:noWrap/>
            <w:vAlign w:val="center"/>
          </w:tcPr>
          <w:p w14:paraId="3478ADB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粤X7623应急</w:t>
            </w:r>
          </w:p>
        </w:tc>
        <w:tc>
          <w:tcPr>
            <w:tcW w:w="2665" w:type="dxa"/>
            <w:tcBorders>
              <w:tl2br w:val="nil"/>
              <w:tr2bl w:val="nil"/>
            </w:tcBorders>
            <w:noWrap/>
            <w:vAlign w:val="center"/>
          </w:tcPr>
          <w:p w14:paraId="337D272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15米举高喷射消防车</w:t>
            </w:r>
          </w:p>
        </w:tc>
        <w:tc>
          <w:tcPr>
            <w:tcW w:w="2388" w:type="dxa"/>
            <w:tcBorders>
              <w:tl2br w:val="nil"/>
              <w:tr2bl w:val="nil"/>
            </w:tcBorders>
            <w:noWrap/>
            <w:vAlign w:val="center"/>
          </w:tcPr>
          <w:p w14:paraId="7AA00F6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2015-09-04</w:t>
            </w:r>
          </w:p>
        </w:tc>
      </w:tr>
      <w:tr w14:paraId="00B7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469EC8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865" w:type="dxa"/>
            <w:vMerge w:val="continue"/>
            <w:tcBorders>
              <w:tl2br w:val="nil"/>
              <w:tr2bl w:val="nil"/>
            </w:tcBorders>
            <w:noWrap/>
            <w:vAlign w:val="center"/>
          </w:tcPr>
          <w:p w14:paraId="7B2FDB95">
            <w:pPr>
              <w:spacing w:line="240" w:lineRule="auto"/>
              <w:jc w:val="center"/>
              <w:rPr>
                <w:rFonts w:hint="eastAsia" w:ascii="宋体" w:hAnsi="宋体" w:eastAsia="宋体" w:cs="宋体"/>
                <w:color w:val="auto"/>
                <w:sz w:val="21"/>
                <w:szCs w:val="21"/>
                <w:highlight w:val="none"/>
              </w:rPr>
            </w:pPr>
          </w:p>
        </w:tc>
        <w:tc>
          <w:tcPr>
            <w:tcW w:w="1465" w:type="dxa"/>
            <w:vMerge w:val="restart"/>
            <w:tcBorders>
              <w:tl2br w:val="nil"/>
              <w:tr2bl w:val="nil"/>
            </w:tcBorders>
            <w:noWrap/>
            <w:vAlign w:val="center"/>
          </w:tcPr>
          <w:p w14:paraId="15A3816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三院站</w:t>
            </w:r>
          </w:p>
        </w:tc>
        <w:tc>
          <w:tcPr>
            <w:tcW w:w="1997" w:type="dxa"/>
            <w:tcBorders>
              <w:tl2br w:val="nil"/>
              <w:tr2bl w:val="nil"/>
            </w:tcBorders>
            <w:noWrap/>
            <w:vAlign w:val="center"/>
          </w:tcPr>
          <w:p w14:paraId="5F91A70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无牌（5674）</w:t>
            </w:r>
          </w:p>
        </w:tc>
        <w:tc>
          <w:tcPr>
            <w:tcW w:w="2665" w:type="dxa"/>
            <w:tcBorders>
              <w:tl2br w:val="nil"/>
              <w:tr2bl w:val="nil"/>
            </w:tcBorders>
            <w:noWrap/>
            <w:vAlign w:val="center"/>
          </w:tcPr>
          <w:p w14:paraId="76BEB41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6吨泡沫消防车</w:t>
            </w:r>
          </w:p>
        </w:tc>
        <w:tc>
          <w:tcPr>
            <w:tcW w:w="2388" w:type="dxa"/>
            <w:tcBorders>
              <w:tl2br w:val="nil"/>
              <w:tr2bl w:val="nil"/>
            </w:tcBorders>
            <w:noWrap/>
            <w:vAlign w:val="center"/>
          </w:tcPr>
          <w:p w14:paraId="67D1497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2010-11-25</w:t>
            </w:r>
          </w:p>
        </w:tc>
      </w:tr>
      <w:tr w14:paraId="3240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5615F5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w:t>
            </w:r>
          </w:p>
        </w:tc>
        <w:tc>
          <w:tcPr>
            <w:tcW w:w="865" w:type="dxa"/>
            <w:vMerge w:val="continue"/>
            <w:tcBorders>
              <w:tl2br w:val="nil"/>
              <w:tr2bl w:val="nil"/>
            </w:tcBorders>
            <w:noWrap/>
            <w:vAlign w:val="center"/>
          </w:tcPr>
          <w:p w14:paraId="532FA3B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ign w:val="center"/>
          </w:tcPr>
          <w:p w14:paraId="4125932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DD281A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无牌（5532）</w:t>
            </w:r>
          </w:p>
        </w:tc>
        <w:tc>
          <w:tcPr>
            <w:tcW w:w="2665" w:type="dxa"/>
            <w:tcBorders>
              <w:tl2br w:val="nil"/>
              <w:tr2bl w:val="nil"/>
            </w:tcBorders>
            <w:noWrap/>
            <w:vAlign w:val="center"/>
          </w:tcPr>
          <w:p w14:paraId="6977A59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6吨泡沫消防车</w:t>
            </w:r>
          </w:p>
        </w:tc>
        <w:tc>
          <w:tcPr>
            <w:tcW w:w="2388" w:type="dxa"/>
            <w:tcBorders>
              <w:tl2br w:val="nil"/>
              <w:tr2bl w:val="nil"/>
            </w:tcBorders>
            <w:noWrap/>
            <w:vAlign w:val="center"/>
          </w:tcPr>
          <w:p w14:paraId="65E7709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2009-09-28</w:t>
            </w:r>
          </w:p>
        </w:tc>
      </w:tr>
      <w:tr w14:paraId="64BD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153" w:type="dxa"/>
            <w:gridSpan w:val="6"/>
            <w:tcBorders>
              <w:tl2br w:val="nil"/>
              <w:tr2bl w:val="nil"/>
            </w:tcBorders>
            <w:noWrap/>
            <w:vAlign w:val="center"/>
          </w:tcPr>
          <w:p w14:paraId="309EB43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大队保障运兵车辆核准统计表（大队及下属消防站）</w:t>
            </w:r>
          </w:p>
        </w:tc>
      </w:tr>
      <w:tr w14:paraId="2DF3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B36B7F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865" w:type="dxa"/>
            <w:tcBorders>
              <w:tl2br w:val="nil"/>
              <w:tr2bl w:val="nil"/>
            </w:tcBorders>
            <w:noWrap/>
            <w:vAlign w:val="center"/>
          </w:tcPr>
          <w:p w14:paraId="1F8BF0C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所属大队</w:t>
            </w:r>
          </w:p>
        </w:tc>
        <w:tc>
          <w:tcPr>
            <w:tcW w:w="1465" w:type="dxa"/>
            <w:tcBorders>
              <w:tl2br w:val="nil"/>
              <w:tr2bl w:val="nil"/>
            </w:tcBorders>
            <w:noWrap/>
            <w:vAlign w:val="center"/>
          </w:tcPr>
          <w:p w14:paraId="22C7C73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所属单位</w:t>
            </w:r>
          </w:p>
        </w:tc>
        <w:tc>
          <w:tcPr>
            <w:tcW w:w="1997" w:type="dxa"/>
            <w:tcBorders>
              <w:tl2br w:val="nil"/>
              <w:tr2bl w:val="nil"/>
            </w:tcBorders>
            <w:noWrap/>
            <w:vAlign w:val="center"/>
          </w:tcPr>
          <w:p w14:paraId="0E07505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车辆号码</w:t>
            </w:r>
          </w:p>
        </w:tc>
        <w:tc>
          <w:tcPr>
            <w:tcW w:w="2665" w:type="dxa"/>
            <w:tcBorders>
              <w:tl2br w:val="nil"/>
              <w:tr2bl w:val="nil"/>
            </w:tcBorders>
            <w:noWrap/>
            <w:vAlign w:val="center"/>
          </w:tcPr>
          <w:p w14:paraId="36DE89D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车辆类型</w:t>
            </w:r>
          </w:p>
        </w:tc>
        <w:tc>
          <w:tcPr>
            <w:tcW w:w="2388" w:type="dxa"/>
            <w:tcBorders>
              <w:tl2br w:val="nil"/>
              <w:tr2bl w:val="nil"/>
            </w:tcBorders>
            <w:noWrap w:val="0"/>
            <w:vAlign w:val="center"/>
          </w:tcPr>
          <w:p w14:paraId="5CDF94E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出厂时间（合格证制造日期）</w:t>
            </w:r>
          </w:p>
        </w:tc>
      </w:tr>
      <w:tr w14:paraId="4353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EA4F84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865" w:type="dxa"/>
            <w:vMerge w:val="restart"/>
            <w:tcBorders>
              <w:tl2br w:val="nil"/>
              <w:tr2bl w:val="nil"/>
            </w:tcBorders>
            <w:noWrap w:val="0"/>
            <w:vAlign w:val="center"/>
          </w:tcPr>
          <w:p w14:paraId="16644AE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龙岗大队</w:t>
            </w:r>
          </w:p>
        </w:tc>
        <w:tc>
          <w:tcPr>
            <w:tcW w:w="1465" w:type="dxa"/>
            <w:vMerge w:val="restart"/>
            <w:tcBorders>
              <w:tl2br w:val="nil"/>
              <w:tr2bl w:val="nil"/>
            </w:tcBorders>
            <w:noWrap w:val="0"/>
            <w:vAlign w:val="center"/>
          </w:tcPr>
          <w:p w14:paraId="76C6812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龙岗大队</w:t>
            </w:r>
          </w:p>
        </w:tc>
        <w:tc>
          <w:tcPr>
            <w:tcW w:w="1997" w:type="dxa"/>
            <w:tcBorders>
              <w:tl2br w:val="nil"/>
              <w:tr2bl w:val="nil"/>
            </w:tcBorders>
            <w:noWrap/>
            <w:vAlign w:val="center"/>
          </w:tcPr>
          <w:p w14:paraId="1DAD1A7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粤BER860</w:t>
            </w:r>
          </w:p>
        </w:tc>
        <w:tc>
          <w:tcPr>
            <w:tcW w:w="2665" w:type="dxa"/>
            <w:tcBorders>
              <w:tl2br w:val="nil"/>
              <w:tr2bl w:val="nil"/>
            </w:tcBorders>
            <w:noWrap/>
            <w:vAlign w:val="center"/>
          </w:tcPr>
          <w:p w14:paraId="5AD9A75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4498911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755A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399D19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865" w:type="dxa"/>
            <w:vMerge w:val="continue"/>
            <w:tcBorders>
              <w:tl2br w:val="nil"/>
              <w:tr2bl w:val="nil"/>
            </w:tcBorders>
            <w:noWrap w:val="0"/>
            <w:vAlign w:val="center"/>
          </w:tcPr>
          <w:p w14:paraId="194D4CA2">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72124992">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C7A76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粤BER865</w:t>
            </w:r>
          </w:p>
        </w:tc>
        <w:tc>
          <w:tcPr>
            <w:tcW w:w="2665" w:type="dxa"/>
            <w:tcBorders>
              <w:tl2br w:val="nil"/>
              <w:tr2bl w:val="nil"/>
            </w:tcBorders>
            <w:noWrap/>
            <w:vAlign w:val="center"/>
          </w:tcPr>
          <w:p w14:paraId="20EACFF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1DBB4C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7A38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1C8651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65" w:type="dxa"/>
            <w:vMerge w:val="continue"/>
            <w:tcBorders>
              <w:tl2br w:val="nil"/>
              <w:tr2bl w:val="nil"/>
            </w:tcBorders>
            <w:noWrap w:val="0"/>
            <w:vAlign w:val="center"/>
          </w:tcPr>
          <w:p w14:paraId="383C732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44FF15E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D2DEB7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粤BFB841</w:t>
            </w:r>
          </w:p>
        </w:tc>
        <w:tc>
          <w:tcPr>
            <w:tcW w:w="2665" w:type="dxa"/>
            <w:tcBorders>
              <w:tl2br w:val="nil"/>
              <w:tr2bl w:val="nil"/>
            </w:tcBorders>
            <w:noWrap/>
            <w:vAlign w:val="center"/>
          </w:tcPr>
          <w:p w14:paraId="7636DB5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55AA15F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2018.1.19</w:t>
            </w:r>
          </w:p>
        </w:tc>
      </w:tr>
      <w:tr w14:paraId="038F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24A38D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865" w:type="dxa"/>
            <w:vMerge w:val="continue"/>
            <w:tcBorders>
              <w:tl2br w:val="nil"/>
              <w:tr2bl w:val="nil"/>
            </w:tcBorders>
            <w:noWrap w:val="0"/>
            <w:vAlign w:val="center"/>
          </w:tcPr>
          <w:p w14:paraId="0E0A1843">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1FBF085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2DFB5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粤BFM110</w:t>
            </w:r>
          </w:p>
        </w:tc>
        <w:tc>
          <w:tcPr>
            <w:tcW w:w="2665" w:type="dxa"/>
            <w:tcBorders>
              <w:tl2br w:val="nil"/>
              <w:tr2bl w:val="nil"/>
            </w:tcBorders>
            <w:noWrap/>
            <w:vAlign w:val="center"/>
          </w:tcPr>
          <w:p w14:paraId="62DA668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217D098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2018.1.19</w:t>
            </w:r>
          </w:p>
        </w:tc>
      </w:tr>
      <w:tr w14:paraId="3723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A21F5E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865" w:type="dxa"/>
            <w:vMerge w:val="continue"/>
            <w:tcBorders>
              <w:tl2br w:val="nil"/>
              <w:tr2bl w:val="nil"/>
            </w:tcBorders>
            <w:noWrap w:val="0"/>
            <w:vAlign w:val="center"/>
          </w:tcPr>
          <w:p w14:paraId="7CB03E5D">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6222F39B">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A9E18A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粤BER810</w:t>
            </w:r>
          </w:p>
        </w:tc>
        <w:tc>
          <w:tcPr>
            <w:tcW w:w="2665" w:type="dxa"/>
            <w:tcBorders>
              <w:tl2br w:val="nil"/>
              <w:tr2bl w:val="nil"/>
            </w:tcBorders>
            <w:noWrap/>
            <w:vAlign w:val="center"/>
          </w:tcPr>
          <w:p w14:paraId="1274225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46F5E6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6E0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3FF0E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865" w:type="dxa"/>
            <w:vMerge w:val="continue"/>
            <w:tcBorders>
              <w:tl2br w:val="nil"/>
              <w:tr2bl w:val="nil"/>
            </w:tcBorders>
            <w:noWrap w:val="0"/>
            <w:vAlign w:val="center"/>
          </w:tcPr>
          <w:p w14:paraId="0670C4D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A9918C1">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421ECA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粤BER890</w:t>
            </w:r>
          </w:p>
        </w:tc>
        <w:tc>
          <w:tcPr>
            <w:tcW w:w="2665" w:type="dxa"/>
            <w:tcBorders>
              <w:tl2br w:val="nil"/>
              <w:tr2bl w:val="nil"/>
            </w:tcBorders>
            <w:noWrap/>
            <w:vAlign w:val="center"/>
          </w:tcPr>
          <w:p w14:paraId="0DF0CD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1EF43DC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1F63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A387E7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865" w:type="dxa"/>
            <w:vMerge w:val="continue"/>
            <w:tcBorders>
              <w:tl2br w:val="nil"/>
              <w:tr2bl w:val="nil"/>
            </w:tcBorders>
            <w:noWrap w:val="0"/>
            <w:vAlign w:val="center"/>
          </w:tcPr>
          <w:p w14:paraId="13C0D37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7843D9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435E52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粤BER869</w:t>
            </w:r>
          </w:p>
        </w:tc>
        <w:tc>
          <w:tcPr>
            <w:tcW w:w="2665" w:type="dxa"/>
            <w:tcBorders>
              <w:tl2br w:val="nil"/>
              <w:tr2bl w:val="nil"/>
            </w:tcBorders>
            <w:noWrap/>
            <w:vAlign w:val="center"/>
          </w:tcPr>
          <w:p w14:paraId="1B413C5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17EDD8D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194C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CC3FE0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865" w:type="dxa"/>
            <w:vMerge w:val="continue"/>
            <w:tcBorders>
              <w:tl2br w:val="nil"/>
              <w:tr2bl w:val="nil"/>
            </w:tcBorders>
            <w:noWrap w:val="0"/>
            <w:vAlign w:val="center"/>
          </w:tcPr>
          <w:p w14:paraId="1578C07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4CF3F88D">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2C8717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粤BER851</w:t>
            </w:r>
          </w:p>
        </w:tc>
        <w:tc>
          <w:tcPr>
            <w:tcW w:w="2665" w:type="dxa"/>
            <w:tcBorders>
              <w:tl2br w:val="nil"/>
              <w:tr2bl w:val="nil"/>
            </w:tcBorders>
            <w:noWrap/>
            <w:vAlign w:val="center"/>
          </w:tcPr>
          <w:p w14:paraId="3C0FADA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2BB23F4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3914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3FE896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865" w:type="dxa"/>
            <w:vMerge w:val="continue"/>
            <w:tcBorders>
              <w:tl2br w:val="nil"/>
              <w:tr2bl w:val="nil"/>
            </w:tcBorders>
            <w:noWrap w:val="0"/>
            <w:vAlign w:val="center"/>
          </w:tcPr>
          <w:p w14:paraId="0B80ECB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E4DB469">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C07965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粤BER816</w:t>
            </w:r>
          </w:p>
        </w:tc>
        <w:tc>
          <w:tcPr>
            <w:tcW w:w="2665" w:type="dxa"/>
            <w:tcBorders>
              <w:tl2br w:val="nil"/>
              <w:tr2bl w:val="nil"/>
            </w:tcBorders>
            <w:noWrap/>
            <w:vAlign w:val="center"/>
          </w:tcPr>
          <w:p w14:paraId="37EA29E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2A3D69A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7FBE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A92A4A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865" w:type="dxa"/>
            <w:vMerge w:val="continue"/>
            <w:tcBorders>
              <w:tl2br w:val="nil"/>
              <w:tr2bl w:val="nil"/>
            </w:tcBorders>
            <w:noWrap w:val="0"/>
            <w:vAlign w:val="center"/>
          </w:tcPr>
          <w:p w14:paraId="5D58196A">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D6CE0E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6B95C10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粤BER839</w:t>
            </w:r>
          </w:p>
        </w:tc>
        <w:tc>
          <w:tcPr>
            <w:tcW w:w="2665" w:type="dxa"/>
            <w:tcBorders>
              <w:tl2br w:val="nil"/>
              <w:tr2bl w:val="nil"/>
            </w:tcBorders>
            <w:noWrap/>
            <w:vAlign w:val="center"/>
          </w:tcPr>
          <w:p w14:paraId="248E682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6AB446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7028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6EB6EE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865" w:type="dxa"/>
            <w:vMerge w:val="continue"/>
            <w:tcBorders>
              <w:tl2br w:val="nil"/>
              <w:tr2bl w:val="nil"/>
            </w:tcBorders>
            <w:noWrap w:val="0"/>
            <w:vAlign w:val="center"/>
          </w:tcPr>
          <w:p w14:paraId="796744BF">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64C53BB0">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16F64C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粤BER838</w:t>
            </w:r>
          </w:p>
        </w:tc>
        <w:tc>
          <w:tcPr>
            <w:tcW w:w="2665" w:type="dxa"/>
            <w:tcBorders>
              <w:tl2br w:val="nil"/>
              <w:tr2bl w:val="nil"/>
            </w:tcBorders>
            <w:noWrap/>
            <w:vAlign w:val="center"/>
          </w:tcPr>
          <w:p w14:paraId="0954AC6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7ED6F32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09A2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072805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865" w:type="dxa"/>
            <w:vMerge w:val="continue"/>
            <w:tcBorders>
              <w:tl2br w:val="nil"/>
              <w:tr2bl w:val="nil"/>
            </w:tcBorders>
            <w:noWrap w:val="0"/>
            <w:vAlign w:val="center"/>
          </w:tcPr>
          <w:p w14:paraId="4326B128">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F1CA1E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C59D04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粤BER813</w:t>
            </w:r>
          </w:p>
        </w:tc>
        <w:tc>
          <w:tcPr>
            <w:tcW w:w="2665" w:type="dxa"/>
            <w:tcBorders>
              <w:tl2br w:val="nil"/>
              <w:tr2bl w:val="nil"/>
            </w:tcBorders>
            <w:noWrap/>
            <w:vAlign w:val="center"/>
          </w:tcPr>
          <w:p w14:paraId="49D8323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1E18E4FD">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624F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C3A06B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865" w:type="dxa"/>
            <w:vMerge w:val="continue"/>
            <w:tcBorders>
              <w:tl2br w:val="nil"/>
              <w:tr2bl w:val="nil"/>
            </w:tcBorders>
            <w:noWrap w:val="0"/>
            <w:vAlign w:val="center"/>
          </w:tcPr>
          <w:p w14:paraId="52D3B99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18231D1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AD92B1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粤BER878</w:t>
            </w:r>
          </w:p>
        </w:tc>
        <w:tc>
          <w:tcPr>
            <w:tcW w:w="2665" w:type="dxa"/>
            <w:tcBorders>
              <w:tl2br w:val="nil"/>
              <w:tr2bl w:val="nil"/>
            </w:tcBorders>
            <w:noWrap/>
            <w:vAlign w:val="center"/>
          </w:tcPr>
          <w:p w14:paraId="7B286E34">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65DBAA7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07F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A1F314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865" w:type="dxa"/>
            <w:vMerge w:val="continue"/>
            <w:tcBorders>
              <w:tl2br w:val="nil"/>
              <w:tr2bl w:val="nil"/>
            </w:tcBorders>
            <w:noWrap w:val="0"/>
            <w:vAlign w:val="center"/>
          </w:tcPr>
          <w:p w14:paraId="33F1180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4F0BC27F">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1C27DD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粤BER893</w:t>
            </w:r>
          </w:p>
        </w:tc>
        <w:tc>
          <w:tcPr>
            <w:tcW w:w="2665" w:type="dxa"/>
            <w:tcBorders>
              <w:tl2br w:val="nil"/>
              <w:tr2bl w:val="nil"/>
            </w:tcBorders>
            <w:noWrap/>
            <w:vAlign w:val="center"/>
          </w:tcPr>
          <w:p w14:paraId="30D0860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479853D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2D6F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5B71740">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865" w:type="dxa"/>
            <w:vMerge w:val="continue"/>
            <w:tcBorders>
              <w:tl2br w:val="nil"/>
              <w:tr2bl w:val="nil"/>
            </w:tcBorders>
            <w:noWrap w:val="0"/>
            <w:vAlign w:val="center"/>
          </w:tcPr>
          <w:p w14:paraId="2F1751EB">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7FCDCEE5">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735DE98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粤BER863</w:t>
            </w:r>
          </w:p>
        </w:tc>
        <w:tc>
          <w:tcPr>
            <w:tcW w:w="2665" w:type="dxa"/>
            <w:tcBorders>
              <w:tl2br w:val="nil"/>
              <w:tr2bl w:val="nil"/>
            </w:tcBorders>
            <w:noWrap/>
            <w:vAlign w:val="center"/>
          </w:tcPr>
          <w:p w14:paraId="5F1ED3E2">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5B633D7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6D55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C34DCE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865" w:type="dxa"/>
            <w:vMerge w:val="continue"/>
            <w:tcBorders>
              <w:tl2br w:val="nil"/>
              <w:tr2bl w:val="nil"/>
            </w:tcBorders>
            <w:noWrap w:val="0"/>
            <w:vAlign w:val="center"/>
          </w:tcPr>
          <w:p w14:paraId="0DFCE82F">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5CF6F72A">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47A4858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粤BER820</w:t>
            </w:r>
          </w:p>
        </w:tc>
        <w:tc>
          <w:tcPr>
            <w:tcW w:w="2665" w:type="dxa"/>
            <w:tcBorders>
              <w:tl2br w:val="nil"/>
              <w:tr2bl w:val="nil"/>
            </w:tcBorders>
            <w:noWrap/>
            <w:vAlign w:val="center"/>
          </w:tcPr>
          <w:p w14:paraId="6BE0BFD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578D175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3345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FBE773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865" w:type="dxa"/>
            <w:vMerge w:val="continue"/>
            <w:tcBorders>
              <w:tl2br w:val="nil"/>
              <w:tr2bl w:val="nil"/>
            </w:tcBorders>
            <w:noWrap w:val="0"/>
            <w:vAlign w:val="center"/>
          </w:tcPr>
          <w:p w14:paraId="5F95ADA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18F82B37">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CF653E9">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粤BER819</w:t>
            </w:r>
          </w:p>
        </w:tc>
        <w:tc>
          <w:tcPr>
            <w:tcW w:w="2665" w:type="dxa"/>
            <w:tcBorders>
              <w:tl2br w:val="nil"/>
              <w:tr2bl w:val="nil"/>
            </w:tcBorders>
            <w:noWrap/>
            <w:vAlign w:val="center"/>
          </w:tcPr>
          <w:p w14:paraId="0DCC09C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6A006A9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6C5C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8D94AD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865" w:type="dxa"/>
            <w:vMerge w:val="continue"/>
            <w:tcBorders>
              <w:tl2br w:val="nil"/>
              <w:tr2bl w:val="nil"/>
            </w:tcBorders>
            <w:noWrap w:val="0"/>
            <w:vAlign w:val="center"/>
          </w:tcPr>
          <w:p w14:paraId="14450C8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0C5E309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CAA240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粤BER866</w:t>
            </w:r>
          </w:p>
        </w:tc>
        <w:tc>
          <w:tcPr>
            <w:tcW w:w="2665" w:type="dxa"/>
            <w:tcBorders>
              <w:tl2br w:val="nil"/>
              <w:tr2bl w:val="nil"/>
            </w:tcBorders>
            <w:noWrap/>
            <w:vAlign w:val="center"/>
          </w:tcPr>
          <w:p w14:paraId="6A95CFA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3C33B53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2F41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6C5C06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865" w:type="dxa"/>
            <w:vMerge w:val="continue"/>
            <w:tcBorders>
              <w:tl2br w:val="nil"/>
              <w:tr2bl w:val="nil"/>
            </w:tcBorders>
            <w:noWrap w:val="0"/>
            <w:vAlign w:val="center"/>
          </w:tcPr>
          <w:p w14:paraId="5FF6DC66">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1433C6E">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AEB91B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粤BGD870</w:t>
            </w:r>
          </w:p>
        </w:tc>
        <w:tc>
          <w:tcPr>
            <w:tcW w:w="2665" w:type="dxa"/>
            <w:tcBorders>
              <w:tl2br w:val="nil"/>
              <w:tr2bl w:val="nil"/>
            </w:tcBorders>
            <w:noWrap/>
            <w:vAlign w:val="center"/>
          </w:tcPr>
          <w:p w14:paraId="0E7BA7E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54B9507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60C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4383C7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865" w:type="dxa"/>
            <w:vMerge w:val="continue"/>
            <w:tcBorders>
              <w:tl2br w:val="nil"/>
              <w:tr2bl w:val="nil"/>
            </w:tcBorders>
            <w:noWrap w:val="0"/>
            <w:vAlign w:val="center"/>
          </w:tcPr>
          <w:p w14:paraId="143ADAD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062557F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1B8E2796">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粤BGD812</w:t>
            </w:r>
          </w:p>
        </w:tc>
        <w:tc>
          <w:tcPr>
            <w:tcW w:w="2665" w:type="dxa"/>
            <w:tcBorders>
              <w:tl2br w:val="nil"/>
              <w:tr2bl w:val="nil"/>
            </w:tcBorders>
            <w:noWrap/>
            <w:vAlign w:val="center"/>
          </w:tcPr>
          <w:p w14:paraId="604E949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3985DBDA">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2017.2.15</w:t>
            </w:r>
          </w:p>
        </w:tc>
      </w:tr>
      <w:tr w14:paraId="6757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BF6A67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865" w:type="dxa"/>
            <w:vMerge w:val="continue"/>
            <w:tcBorders>
              <w:tl2br w:val="nil"/>
              <w:tr2bl w:val="nil"/>
            </w:tcBorders>
            <w:noWrap w:val="0"/>
            <w:vAlign w:val="center"/>
          </w:tcPr>
          <w:p w14:paraId="43C62E7C">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575763E6">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5B7BCC51">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粤BGD800</w:t>
            </w:r>
          </w:p>
        </w:tc>
        <w:tc>
          <w:tcPr>
            <w:tcW w:w="2665" w:type="dxa"/>
            <w:tcBorders>
              <w:tl2br w:val="nil"/>
              <w:tr2bl w:val="nil"/>
            </w:tcBorders>
            <w:noWrap/>
            <w:vAlign w:val="center"/>
          </w:tcPr>
          <w:p w14:paraId="292D5653">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49C2726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2018.1.19</w:t>
            </w:r>
          </w:p>
        </w:tc>
      </w:tr>
      <w:tr w14:paraId="31ED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C1B144E">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865" w:type="dxa"/>
            <w:vMerge w:val="continue"/>
            <w:tcBorders>
              <w:tl2br w:val="nil"/>
              <w:tr2bl w:val="nil"/>
            </w:tcBorders>
            <w:noWrap w:val="0"/>
            <w:vAlign w:val="center"/>
          </w:tcPr>
          <w:p w14:paraId="7CC62870">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3D7B6598">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31CA1ECF">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粤BGD883</w:t>
            </w:r>
          </w:p>
        </w:tc>
        <w:tc>
          <w:tcPr>
            <w:tcW w:w="2665" w:type="dxa"/>
            <w:tcBorders>
              <w:tl2br w:val="nil"/>
              <w:tr2bl w:val="nil"/>
            </w:tcBorders>
            <w:noWrap/>
            <w:vAlign w:val="center"/>
          </w:tcPr>
          <w:p w14:paraId="6B455CCC">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6B4F8F25">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2018.1.19</w:t>
            </w:r>
          </w:p>
        </w:tc>
      </w:tr>
      <w:tr w14:paraId="0462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24D6A4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865" w:type="dxa"/>
            <w:vMerge w:val="continue"/>
            <w:tcBorders>
              <w:tl2br w:val="nil"/>
              <w:tr2bl w:val="nil"/>
            </w:tcBorders>
            <w:noWrap w:val="0"/>
            <w:vAlign w:val="center"/>
          </w:tcPr>
          <w:p w14:paraId="237BAA99">
            <w:pPr>
              <w:spacing w:line="240" w:lineRule="auto"/>
              <w:jc w:val="center"/>
              <w:rPr>
                <w:rFonts w:hint="eastAsia" w:ascii="宋体" w:hAnsi="宋体" w:eastAsia="宋体" w:cs="宋体"/>
                <w:color w:val="auto"/>
                <w:sz w:val="21"/>
                <w:szCs w:val="21"/>
                <w:highlight w:val="none"/>
              </w:rPr>
            </w:pPr>
          </w:p>
        </w:tc>
        <w:tc>
          <w:tcPr>
            <w:tcW w:w="1465" w:type="dxa"/>
            <w:vMerge w:val="continue"/>
            <w:tcBorders>
              <w:tl2br w:val="nil"/>
              <w:tr2bl w:val="nil"/>
            </w:tcBorders>
            <w:noWrap w:val="0"/>
            <w:vAlign w:val="center"/>
          </w:tcPr>
          <w:p w14:paraId="2D494874">
            <w:pPr>
              <w:spacing w:line="240" w:lineRule="auto"/>
              <w:jc w:val="center"/>
              <w:rPr>
                <w:rFonts w:hint="eastAsia" w:ascii="宋体" w:hAnsi="宋体" w:eastAsia="宋体" w:cs="宋体"/>
                <w:color w:val="auto"/>
                <w:sz w:val="21"/>
                <w:szCs w:val="21"/>
                <w:highlight w:val="none"/>
              </w:rPr>
            </w:pPr>
          </w:p>
        </w:tc>
        <w:tc>
          <w:tcPr>
            <w:tcW w:w="1997" w:type="dxa"/>
            <w:tcBorders>
              <w:tl2br w:val="nil"/>
              <w:tr2bl w:val="nil"/>
            </w:tcBorders>
            <w:noWrap/>
            <w:vAlign w:val="center"/>
          </w:tcPr>
          <w:p w14:paraId="2EAF394B">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粤BMJ233</w:t>
            </w:r>
          </w:p>
        </w:tc>
        <w:tc>
          <w:tcPr>
            <w:tcW w:w="2665" w:type="dxa"/>
            <w:tcBorders>
              <w:tl2br w:val="nil"/>
              <w:tr2bl w:val="nil"/>
            </w:tcBorders>
            <w:noWrap/>
            <w:vAlign w:val="center"/>
          </w:tcPr>
          <w:p w14:paraId="68D0EB0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运兵车</w:t>
            </w:r>
          </w:p>
        </w:tc>
        <w:tc>
          <w:tcPr>
            <w:tcW w:w="2388" w:type="dxa"/>
            <w:tcBorders>
              <w:tl2br w:val="nil"/>
              <w:tr2bl w:val="nil"/>
            </w:tcBorders>
            <w:noWrap/>
            <w:vAlign w:val="center"/>
          </w:tcPr>
          <w:p w14:paraId="52212097">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2018.8.27</w:t>
            </w:r>
          </w:p>
        </w:tc>
      </w:tr>
      <w:tr w14:paraId="4FDD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153" w:type="dxa"/>
            <w:gridSpan w:val="6"/>
            <w:tcBorders>
              <w:tl2br w:val="nil"/>
              <w:tr2bl w:val="nil"/>
            </w:tcBorders>
            <w:noWrap/>
            <w:vAlign w:val="center"/>
          </w:tcPr>
          <w:p w14:paraId="31D1A5D3">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行政车</w:t>
            </w:r>
          </w:p>
        </w:tc>
      </w:tr>
      <w:tr w14:paraId="4E20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6A6ACE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865" w:type="dxa"/>
            <w:tcBorders>
              <w:tl2br w:val="nil"/>
              <w:tr2bl w:val="nil"/>
            </w:tcBorders>
            <w:noWrap w:val="0"/>
            <w:vAlign w:val="center"/>
          </w:tcPr>
          <w:p w14:paraId="3C73590A">
            <w:pPr>
              <w:widowControl/>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所属大队</w:t>
            </w:r>
          </w:p>
        </w:tc>
        <w:tc>
          <w:tcPr>
            <w:tcW w:w="1465" w:type="dxa"/>
            <w:tcBorders>
              <w:tl2br w:val="nil"/>
              <w:tr2bl w:val="nil"/>
            </w:tcBorders>
            <w:noWrap w:val="0"/>
            <w:vAlign w:val="center"/>
          </w:tcPr>
          <w:p w14:paraId="788C029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所属单位</w:t>
            </w:r>
          </w:p>
        </w:tc>
        <w:tc>
          <w:tcPr>
            <w:tcW w:w="1997" w:type="dxa"/>
            <w:tcBorders>
              <w:tl2br w:val="nil"/>
              <w:tr2bl w:val="nil"/>
            </w:tcBorders>
            <w:noWrap/>
            <w:vAlign w:val="center"/>
          </w:tcPr>
          <w:p w14:paraId="28C6A61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车辆号码</w:t>
            </w:r>
          </w:p>
        </w:tc>
        <w:tc>
          <w:tcPr>
            <w:tcW w:w="2665" w:type="dxa"/>
            <w:tcBorders>
              <w:tl2br w:val="nil"/>
              <w:tr2bl w:val="nil"/>
            </w:tcBorders>
            <w:noWrap/>
            <w:vAlign w:val="center"/>
          </w:tcPr>
          <w:p w14:paraId="1AF3C9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车辆类型</w:t>
            </w:r>
          </w:p>
        </w:tc>
        <w:tc>
          <w:tcPr>
            <w:tcW w:w="2388" w:type="dxa"/>
            <w:tcBorders>
              <w:tl2br w:val="nil"/>
              <w:tr2bl w:val="nil"/>
            </w:tcBorders>
            <w:noWrap/>
            <w:vAlign w:val="center"/>
          </w:tcPr>
          <w:p w14:paraId="17F4DCB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出厂时间（合格证制造日期）</w:t>
            </w:r>
          </w:p>
        </w:tc>
      </w:tr>
      <w:tr w14:paraId="6E35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4FF3CA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65" w:type="dxa"/>
            <w:vMerge w:val="restart"/>
            <w:tcBorders>
              <w:tl2br w:val="nil"/>
              <w:tr2bl w:val="nil"/>
            </w:tcBorders>
            <w:noWrap w:val="0"/>
            <w:vAlign w:val="center"/>
          </w:tcPr>
          <w:p w14:paraId="5D7C14A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龙岗大队</w:t>
            </w:r>
          </w:p>
        </w:tc>
        <w:tc>
          <w:tcPr>
            <w:tcW w:w="1465" w:type="dxa"/>
            <w:vMerge w:val="restart"/>
            <w:tcBorders>
              <w:tl2br w:val="nil"/>
              <w:tr2bl w:val="nil"/>
            </w:tcBorders>
            <w:noWrap w:val="0"/>
            <w:vAlign w:val="center"/>
          </w:tcPr>
          <w:p w14:paraId="2FB93F5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大队部</w:t>
            </w:r>
          </w:p>
          <w:p w14:paraId="6659C87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57CE791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粤B182YT</w:t>
            </w:r>
          </w:p>
        </w:tc>
        <w:tc>
          <w:tcPr>
            <w:tcW w:w="2665" w:type="dxa"/>
            <w:tcBorders>
              <w:tl2br w:val="nil"/>
              <w:tr2bl w:val="nil"/>
            </w:tcBorders>
            <w:noWrap/>
            <w:vAlign w:val="center"/>
          </w:tcPr>
          <w:p w14:paraId="7B93B7B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汉兰达</w:t>
            </w:r>
          </w:p>
        </w:tc>
        <w:tc>
          <w:tcPr>
            <w:tcW w:w="2388" w:type="dxa"/>
            <w:tcBorders>
              <w:tl2br w:val="nil"/>
              <w:tr2bl w:val="nil"/>
            </w:tcBorders>
            <w:noWrap/>
            <w:vAlign w:val="center"/>
          </w:tcPr>
          <w:p w14:paraId="7F822D8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2012-06-21</w:t>
            </w:r>
          </w:p>
        </w:tc>
      </w:tr>
      <w:tr w14:paraId="16B8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0C7A40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65" w:type="dxa"/>
            <w:vMerge w:val="continue"/>
            <w:tcBorders>
              <w:tl2br w:val="nil"/>
              <w:tr2bl w:val="nil"/>
            </w:tcBorders>
            <w:noWrap w:val="0"/>
            <w:vAlign w:val="center"/>
          </w:tcPr>
          <w:p w14:paraId="0020A2F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0072E9F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394728F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粤BP306Y</w:t>
            </w:r>
          </w:p>
        </w:tc>
        <w:tc>
          <w:tcPr>
            <w:tcW w:w="2665" w:type="dxa"/>
            <w:tcBorders>
              <w:tl2br w:val="nil"/>
              <w:tr2bl w:val="nil"/>
            </w:tcBorders>
            <w:noWrap/>
            <w:vAlign w:val="center"/>
          </w:tcPr>
          <w:p w14:paraId="04318F2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汉兰达</w:t>
            </w:r>
          </w:p>
        </w:tc>
        <w:tc>
          <w:tcPr>
            <w:tcW w:w="2388" w:type="dxa"/>
            <w:tcBorders>
              <w:tl2br w:val="nil"/>
              <w:tr2bl w:val="nil"/>
            </w:tcBorders>
            <w:noWrap/>
            <w:vAlign w:val="center"/>
          </w:tcPr>
          <w:p w14:paraId="21875EB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2011-04-09</w:t>
            </w:r>
          </w:p>
        </w:tc>
      </w:tr>
      <w:tr w14:paraId="6F2A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58988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865" w:type="dxa"/>
            <w:vMerge w:val="continue"/>
            <w:tcBorders>
              <w:tl2br w:val="nil"/>
              <w:tr2bl w:val="nil"/>
            </w:tcBorders>
            <w:noWrap w:val="0"/>
            <w:vAlign w:val="center"/>
          </w:tcPr>
          <w:p w14:paraId="2467518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6D8806B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28D23D2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粤X0209应急</w:t>
            </w:r>
          </w:p>
        </w:tc>
        <w:tc>
          <w:tcPr>
            <w:tcW w:w="2665" w:type="dxa"/>
            <w:tcBorders>
              <w:tl2br w:val="nil"/>
              <w:tr2bl w:val="nil"/>
            </w:tcBorders>
            <w:noWrap/>
            <w:vAlign w:val="center"/>
          </w:tcPr>
          <w:p w14:paraId="581FAC1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普拉多吉普车4000</w:t>
            </w:r>
          </w:p>
        </w:tc>
        <w:tc>
          <w:tcPr>
            <w:tcW w:w="2388" w:type="dxa"/>
            <w:tcBorders>
              <w:tl2br w:val="nil"/>
              <w:tr2bl w:val="nil"/>
            </w:tcBorders>
            <w:noWrap/>
            <w:vAlign w:val="center"/>
          </w:tcPr>
          <w:p w14:paraId="4257CD8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2005-06-18</w:t>
            </w:r>
          </w:p>
        </w:tc>
      </w:tr>
      <w:tr w14:paraId="05C0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9BB94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65" w:type="dxa"/>
            <w:vMerge w:val="continue"/>
            <w:tcBorders>
              <w:tl2br w:val="nil"/>
              <w:tr2bl w:val="nil"/>
            </w:tcBorders>
            <w:noWrap w:val="0"/>
            <w:vAlign w:val="center"/>
          </w:tcPr>
          <w:p w14:paraId="23D8301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2F8716A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5538EB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粤B076WU</w:t>
            </w:r>
          </w:p>
        </w:tc>
        <w:tc>
          <w:tcPr>
            <w:tcW w:w="2665" w:type="dxa"/>
            <w:tcBorders>
              <w:tl2br w:val="nil"/>
              <w:tr2bl w:val="nil"/>
            </w:tcBorders>
            <w:noWrap/>
            <w:vAlign w:val="center"/>
          </w:tcPr>
          <w:p w14:paraId="5CB2AD3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北京现代ix35</w:t>
            </w:r>
          </w:p>
        </w:tc>
        <w:tc>
          <w:tcPr>
            <w:tcW w:w="2388" w:type="dxa"/>
            <w:tcBorders>
              <w:tl2br w:val="nil"/>
              <w:tr2bl w:val="nil"/>
            </w:tcBorders>
            <w:noWrap/>
            <w:vAlign w:val="center"/>
          </w:tcPr>
          <w:p w14:paraId="5678B35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2011-11-28</w:t>
            </w:r>
          </w:p>
        </w:tc>
      </w:tr>
      <w:tr w14:paraId="02F2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CB815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65" w:type="dxa"/>
            <w:vMerge w:val="continue"/>
            <w:tcBorders>
              <w:tl2br w:val="nil"/>
              <w:tr2bl w:val="nil"/>
            </w:tcBorders>
            <w:noWrap w:val="0"/>
            <w:vAlign w:val="center"/>
          </w:tcPr>
          <w:p w14:paraId="78A4E3C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59672C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0C99951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粤BE223X</w:t>
            </w:r>
          </w:p>
        </w:tc>
        <w:tc>
          <w:tcPr>
            <w:tcW w:w="2665" w:type="dxa"/>
            <w:tcBorders>
              <w:tl2br w:val="nil"/>
              <w:tr2bl w:val="nil"/>
            </w:tcBorders>
            <w:noWrap/>
            <w:vAlign w:val="center"/>
          </w:tcPr>
          <w:p w14:paraId="07E343B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北京现代ix35</w:t>
            </w:r>
          </w:p>
        </w:tc>
        <w:tc>
          <w:tcPr>
            <w:tcW w:w="2388" w:type="dxa"/>
            <w:tcBorders>
              <w:tl2br w:val="nil"/>
              <w:tr2bl w:val="nil"/>
            </w:tcBorders>
            <w:noWrap/>
            <w:vAlign w:val="center"/>
          </w:tcPr>
          <w:p w14:paraId="3C8687E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2011-11-28</w:t>
            </w:r>
          </w:p>
        </w:tc>
      </w:tr>
      <w:tr w14:paraId="572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E27642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65" w:type="dxa"/>
            <w:vMerge w:val="continue"/>
            <w:tcBorders>
              <w:tl2br w:val="nil"/>
              <w:tr2bl w:val="nil"/>
            </w:tcBorders>
            <w:noWrap w:val="0"/>
            <w:vAlign w:val="center"/>
          </w:tcPr>
          <w:p w14:paraId="7833618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640E05B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65F09AD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粤X0219应急</w:t>
            </w:r>
          </w:p>
        </w:tc>
        <w:tc>
          <w:tcPr>
            <w:tcW w:w="2665" w:type="dxa"/>
            <w:tcBorders>
              <w:tl2br w:val="nil"/>
              <w:tr2bl w:val="nil"/>
            </w:tcBorders>
            <w:noWrap/>
            <w:vAlign w:val="center"/>
          </w:tcPr>
          <w:p w14:paraId="3C0DDE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丰田逸致 GTM6440LC</w:t>
            </w:r>
          </w:p>
        </w:tc>
        <w:tc>
          <w:tcPr>
            <w:tcW w:w="2388" w:type="dxa"/>
            <w:tcBorders>
              <w:tl2br w:val="nil"/>
              <w:tr2bl w:val="nil"/>
            </w:tcBorders>
            <w:noWrap/>
            <w:vAlign w:val="center"/>
          </w:tcPr>
          <w:p w14:paraId="6696236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2012-06-29</w:t>
            </w:r>
          </w:p>
        </w:tc>
      </w:tr>
      <w:tr w14:paraId="46C0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D7C2FE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865" w:type="dxa"/>
            <w:vMerge w:val="continue"/>
            <w:tcBorders>
              <w:tl2br w:val="nil"/>
              <w:tr2bl w:val="nil"/>
            </w:tcBorders>
            <w:noWrap w:val="0"/>
            <w:vAlign w:val="center"/>
          </w:tcPr>
          <w:p w14:paraId="3DA17F6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09E243F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1FEB436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粤BAT846</w:t>
            </w:r>
          </w:p>
        </w:tc>
        <w:tc>
          <w:tcPr>
            <w:tcW w:w="2665" w:type="dxa"/>
            <w:tcBorders>
              <w:tl2br w:val="nil"/>
              <w:tr2bl w:val="nil"/>
            </w:tcBorders>
            <w:noWrap/>
            <w:vAlign w:val="center"/>
          </w:tcPr>
          <w:p w14:paraId="3F486E9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宣传车</w:t>
            </w:r>
          </w:p>
        </w:tc>
        <w:tc>
          <w:tcPr>
            <w:tcW w:w="2388" w:type="dxa"/>
            <w:tcBorders>
              <w:tl2br w:val="nil"/>
              <w:tr2bl w:val="nil"/>
            </w:tcBorders>
            <w:noWrap/>
            <w:vAlign w:val="center"/>
          </w:tcPr>
          <w:p w14:paraId="300C13D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2015-02-13</w:t>
            </w:r>
          </w:p>
        </w:tc>
      </w:tr>
      <w:tr w14:paraId="52C4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5B15D5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65" w:type="dxa"/>
            <w:vMerge w:val="continue"/>
            <w:tcBorders>
              <w:tl2br w:val="nil"/>
              <w:tr2bl w:val="nil"/>
            </w:tcBorders>
            <w:noWrap w:val="0"/>
            <w:vAlign w:val="center"/>
          </w:tcPr>
          <w:p w14:paraId="280E793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646A1AB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2D89F1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粤BHJ078</w:t>
            </w:r>
          </w:p>
        </w:tc>
        <w:tc>
          <w:tcPr>
            <w:tcW w:w="2665" w:type="dxa"/>
            <w:tcBorders>
              <w:tl2br w:val="nil"/>
              <w:tr2bl w:val="nil"/>
            </w:tcBorders>
            <w:noWrap/>
            <w:vAlign w:val="center"/>
          </w:tcPr>
          <w:p w14:paraId="646AB81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柯斯达中巴</w:t>
            </w:r>
          </w:p>
        </w:tc>
        <w:tc>
          <w:tcPr>
            <w:tcW w:w="2388" w:type="dxa"/>
            <w:tcBorders>
              <w:tl2br w:val="nil"/>
              <w:tr2bl w:val="nil"/>
            </w:tcBorders>
            <w:noWrap/>
            <w:vAlign w:val="center"/>
          </w:tcPr>
          <w:p w14:paraId="0FD49E6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2011-11-18</w:t>
            </w:r>
          </w:p>
        </w:tc>
      </w:tr>
      <w:tr w14:paraId="0FE9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1FE71A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865" w:type="dxa"/>
            <w:vMerge w:val="continue"/>
            <w:tcBorders>
              <w:tl2br w:val="nil"/>
              <w:tr2bl w:val="nil"/>
            </w:tcBorders>
            <w:noWrap w:val="0"/>
            <w:vAlign w:val="center"/>
          </w:tcPr>
          <w:p w14:paraId="537A2F7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tcBorders>
              <w:tl2br w:val="nil"/>
              <w:tr2bl w:val="nil"/>
            </w:tcBorders>
            <w:noWrap w:val="0"/>
            <w:vAlign w:val="center"/>
          </w:tcPr>
          <w:p w14:paraId="3AFA88D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龙岗所</w:t>
            </w:r>
          </w:p>
        </w:tc>
        <w:tc>
          <w:tcPr>
            <w:tcW w:w="1997" w:type="dxa"/>
            <w:tcBorders>
              <w:tl2br w:val="nil"/>
              <w:tr2bl w:val="nil"/>
            </w:tcBorders>
            <w:noWrap/>
            <w:vAlign w:val="center"/>
          </w:tcPr>
          <w:p w14:paraId="71B3F7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粤B66JE0</w:t>
            </w:r>
          </w:p>
        </w:tc>
        <w:tc>
          <w:tcPr>
            <w:tcW w:w="2665" w:type="dxa"/>
            <w:tcBorders>
              <w:tl2br w:val="nil"/>
              <w:tr2bl w:val="nil"/>
            </w:tcBorders>
            <w:noWrap/>
            <w:vAlign w:val="center"/>
          </w:tcPr>
          <w:p w14:paraId="57D17BE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北京现代ix35</w:t>
            </w:r>
          </w:p>
        </w:tc>
        <w:tc>
          <w:tcPr>
            <w:tcW w:w="2388" w:type="dxa"/>
            <w:tcBorders>
              <w:tl2br w:val="nil"/>
              <w:tr2bl w:val="nil"/>
            </w:tcBorders>
            <w:noWrap/>
            <w:vAlign w:val="center"/>
          </w:tcPr>
          <w:p w14:paraId="3DDACFA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2011-11-28</w:t>
            </w:r>
          </w:p>
        </w:tc>
      </w:tr>
      <w:tr w14:paraId="315C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5DD956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865" w:type="dxa"/>
            <w:vMerge w:val="continue"/>
            <w:tcBorders>
              <w:tl2br w:val="nil"/>
              <w:tr2bl w:val="nil"/>
            </w:tcBorders>
            <w:noWrap w:val="0"/>
            <w:vAlign w:val="center"/>
          </w:tcPr>
          <w:p w14:paraId="6FB792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tcBorders>
              <w:tl2br w:val="nil"/>
              <w:tr2bl w:val="nil"/>
            </w:tcBorders>
            <w:noWrap w:val="0"/>
            <w:vAlign w:val="center"/>
          </w:tcPr>
          <w:p w14:paraId="12A1942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横岗所</w:t>
            </w:r>
          </w:p>
        </w:tc>
        <w:tc>
          <w:tcPr>
            <w:tcW w:w="1997" w:type="dxa"/>
            <w:tcBorders>
              <w:tl2br w:val="nil"/>
              <w:tr2bl w:val="nil"/>
            </w:tcBorders>
            <w:noWrap/>
            <w:vAlign w:val="center"/>
          </w:tcPr>
          <w:p w14:paraId="765840A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粤B1FK27</w:t>
            </w:r>
          </w:p>
        </w:tc>
        <w:tc>
          <w:tcPr>
            <w:tcW w:w="2665" w:type="dxa"/>
            <w:tcBorders>
              <w:tl2br w:val="nil"/>
              <w:tr2bl w:val="nil"/>
            </w:tcBorders>
            <w:noWrap/>
            <w:vAlign w:val="center"/>
          </w:tcPr>
          <w:p w14:paraId="1F1D2BE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北京现代ix35</w:t>
            </w:r>
          </w:p>
        </w:tc>
        <w:tc>
          <w:tcPr>
            <w:tcW w:w="2388" w:type="dxa"/>
            <w:tcBorders>
              <w:tl2br w:val="nil"/>
              <w:tr2bl w:val="nil"/>
            </w:tcBorders>
            <w:noWrap/>
            <w:vAlign w:val="center"/>
          </w:tcPr>
          <w:p w14:paraId="18B6F5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2011-11-28</w:t>
            </w:r>
          </w:p>
        </w:tc>
      </w:tr>
      <w:tr w14:paraId="7911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A7121C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865" w:type="dxa"/>
            <w:vMerge w:val="continue"/>
            <w:tcBorders>
              <w:tl2br w:val="nil"/>
              <w:tr2bl w:val="nil"/>
            </w:tcBorders>
            <w:noWrap w:val="0"/>
            <w:vAlign w:val="center"/>
          </w:tcPr>
          <w:p w14:paraId="2AB224D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tcBorders>
              <w:tl2br w:val="nil"/>
              <w:tr2bl w:val="nil"/>
            </w:tcBorders>
            <w:noWrap w:val="0"/>
            <w:vAlign w:val="center"/>
          </w:tcPr>
          <w:p w14:paraId="3F2442A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园山所</w:t>
            </w:r>
          </w:p>
        </w:tc>
        <w:tc>
          <w:tcPr>
            <w:tcW w:w="1997" w:type="dxa"/>
            <w:tcBorders>
              <w:tl2br w:val="nil"/>
              <w:tr2bl w:val="nil"/>
            </w:tcBorders>
            <w:noWrap/>
            <w:vAlign w:val="center"/>
          </w:tcPr>
          <w:p w14:paraId="3D25D38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粤B3FK91</w:t>
            </w:r>
          </w:p>
        </w:tc>
        <w:tc>
          <w:tcPr>
            <w:tcW w:w="2665" w:type="dxa"/>
            <w:tcBorders>
              <w:tl2br w:val="nil"/>
              <w:tr2bl w:val="nil"/>
            </w:tcBorders>
            <w:noWrap/>
            <w:vAlign w:val="center"/>
          </w:tcPr>
          <w:p w14:paraId="490AFD6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北京现代ix35</w:t>
            </w:r>
          </w:p>
        </w:tc>
        <w:tc>
          <w:tcPr>
            <w:tcW w:w="2388" w:type="dxa"/>
            <w:tcBorders>
              <w:tl2br w:val="nil"/>
              <w:tr2bl w:val="nil"/>
            </w:tcBorders>
            <w:noWrap/>
            <w:vAlign w:val="center"/>
          </w:tcPr>
          <w:p w14:paraId="58E4CF9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2011-11-28</w:t>
            </w:r>
          </w:p>
        </w:tc>
      </w:tr>
      <w:tr w14:paraId="17E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75E046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865" w:type="dxa"/>
            <w:vMerge w:val="continue"/>
            <w:tcBorders>
              <w:tl2br w:val="nil"/>
              <w:tr2bl w:val="nil"/>
            </w:tcBorders>
            <w:noWrap w:val="0"/>
            <w:vAlign w:val="center"/>
          </w:tcPr>
          <w:p w14:paraId="7B1E070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restart"/>
            <w:tcBorders>
              <w:tl2br w:val="nil"/>
              <w:tr2bl w:val="nil"/>
            </w:tcBorders>
            <w:noWrap w:val="0"/>
            <w:vAlign w:val="center"/>
          </w:tcPr>
          <w:p w14:paraId="55B7BE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布吉站</w:t>
            </w:r>
          </w:p>
        </w:tc>
        <w:tc>
          <w:tcPr>
            <w:tcW w:w="1997" w:type="dxa"/>
            <w:tcBorders>
              <w:tl2br w:val="nil"/>
              <w:tr2bl w:val="nil"/>
            </w:tcBorders>
            <w:noWrap/>
            <w:vAlign w:val="center"/>
          </w:tcPr>
          <w:p w14:paraId="0A5A617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粤BN320Y</w:t>
            </w:r>
          </w:p>
        </w:tc>
        <w:tc>
          <w:tcPr>
            <w:tcW w:w="2665" w:type="dxa"/>
            <w:tcBorders>
              <w:tl2br w:val="nil"/>
              <w:tr2bl w:val="nil"/>
            </w:tcBorders>
            <w:noWrap/>
            <w:vAlign w:val="center"/>
          </w:tcPr>
          <w:p w14:paraId="54C1114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猎豹</w:t>
            </w:r>
          </w:p>
        </w:tc>
        <w:tc>
          <w:tcPr>
            <w:tcW w:w="2388" w:type="dxa"/>
            <w:tcBorders>
              <w:tl2br w:val="nil"/>
              <w:tr2bl w:val="nil"/>
            </w:tcBorders>
            <w:noWrap/>
            <w:vAlign w:val="center"/>
          </w:tcPr>
          <w:p w14:paraId="0B9C3B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2005-11-02</w:t>
            </w:r>
          </w:p>
        </w:tc>
      </w:tr>
      <w:tr w14:paraId="59B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634DA3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865" w:type="dxa"/>
            <w:vMerge w:val="continue"/>
            <w:tcBorders>
              <w:tl2br w:val="nil"/>
              <w:tr2bl w:val="nil"/>
            </w:tcBorders>
            <w:noWrap w:val="0"/>
            <w:vAlign w:val="center"/>
          </w:tcPr>
          <w:p w14:paraId="1D68204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27450F5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0ECFAAA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粤B3FC90</w:t>
            </w:r>
          </w:p>
        </w:tc>
        <w:tc>
          <w:tcPr>
            <w:tcW w:w="2665" w:type="dxa"/>
            <w:tcBorders>
              <w:tl2br w:val="nil"/>
              <w:tr2bl w:val="nil"/>
            </w:tcBorders>
            <w:noWrap/>
            <w:vAlign w:val="center"/>
          </w:tcPr>
          <w:p w14:paraId="2E40CAE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日产皮卡</w:t>
            </w:r>
          </w:p>
        </w:tc>
        <w:tc>
          <w:tcPr>
            <w:tcW w:w="2388" w:type="dxa"/>
            <w:tcBorders>
              <w:tl2br w:val="nil"/>
              <w:tr2bl w:val="nil"/>
            </w:tcBorders>
            <w:noWrap/>
            <w:vAlign w:val="center"/>
          </w:tcPr>
          <w:p w14:paraId="7306BF7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2012-06-25</w:t>
            </w:r>
          </w:p>
        </w:tc>
      </w:tr>
      <w:tr w14:paraId="7EBC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ACE118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865" w:type="dxa"/>
            <w:vMerge w:val="continue"/>
            <w:tcBorders>
              <w:tl2br w:val="nil"/>
              <w:tr2bl w:val="nil"/>
            </w:tcBorders>
            <w:noWrap w:val="0"/>
            <w:vAlign w:val="center"/>
          </w:tcPr>
          <w:p w14:paraId="2227520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restart"/>
            <w:tcBorders>
              <w:tl2br w:val="nil"/>
              <w:tr2bl w:val="nil"/>
            </w:tcBorders>
            <w:noWrap w:val="0"/>
            <w:vAlign w:val="center"/>
          </w:tcPr>
          <w:p w14:paraId="0016F4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横岗站</w:t>
            </w:r>
          </w:p>
        </w:tc>
        <w:tc>
          <w:tcPr>
            <w:tcW w:w="1997" w:type="dxa"/>
            <w:tcBorders>
              <w:tl2br w:val="nil"/>
              <w:tr2bl w:val="nil"/>
            </w:tcBorders>
            <w:noWrap/>
            <w:vAlign w:val="center"/>
          </w:tcPr>
          <w:p w14:paraId="4C816E4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粤B095XM</w:t>
            </w:r>
          </w:p>
        </w:tc>
        <w:tc>
          <w:tcPr>
            <w:tcW w:w="2665" w:type="dxa"/>
            <w:tcBorders>
              <w:tl2br w:val="nil"/>
              <w:tr2bl w:val="nil"/>
            </w:tcBorders>
            <w:noWrap/>
            <w:vAlign w:val="center"/>
          </w:tcPr>
          <w:p w14:paraId="7A75645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猎豹</w:t>
            </w:r>
          </w:p>
        </w:tc>
        <w:tc>
          <w:tcPr>
            <w:tcW w:w="2388" w:type="dxa"/>
            <w:tcBorders>
              <w:tl2br w:val="nil"/>
              <w:tr2bl w:val="nil"/>
            </w:tcBorders>
            <w:noWrap/>
            <w:vAlign w:val="center"/>
          </w:tcPr>
          <w:p w14:paraId="0F03AD3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2005-11-02</w:t>
            </w:r>
          </w:p>
        </w:tc>
      </w:tr>
      <w:tr w14:paraId="766C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36B41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865" w:type="dxa"/>
            <w:vMerge w:val="continue"/>
            <w:tcBorders>
              <w:tl2br w:val="nil"/>
              <w:tr2bl w:val="nil"/>
            </w:tcBorders>
            <w:noWrap w:val="0"/>
            <w:vAlign w:val="center"/>
          </w:tcPr>
          <w:p w14:paraId="2E98297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32DD38A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00B3310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粤B3FB53</w:t>
            </w:r>
          </w:p>
        </w:tc>
        <w:tc>
          <w:tcPr>
            <w:tcW w:w="2665" w:type="dxa"/>
            <w:tcBorders>
              <w:tl2br w:val="nil"/>
              <w:tr2bl w:val="nil"/>
            </w:tcBorders>
            <w:noWrap/>
            <w:vAlign w:val="center"/>
          </w:tcPr>
          <w:p w14:paraId="45E9555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日产皮卡</w:t>
            </w:r>
          </w:p>
        </w:tc>
        <w:tc>
          <w:tcPr>
            <w:tcW w:w="2388" w:type="dxa"/>
            <w:tcBorders>
              <w:tl2br w:val="nil"/>
              <w:tr2bl w:val="nil"/>
            </w:tcBorders>
            <w:noWrap/>
            <w:vAlign w:val="center"/>
          </w:tcPr>
          <w:p w14:paraId="7E375E0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2012-06-25</w:t>
            </w:r>
          </w:p>
        </w:tc>
      </w:tr>
      <w:tr w14:paraId="0E5A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998B1D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865" w:type="dxa"/>
            <w:vMerge w:val="continue"/>
            <w:tcBorders>
              <w:tl2br w:val="nil"/>
              <w:tr2bl w:val="nil"/>
            </w:tcBorders>
            <w:noWrap w:val="0"/>
            <w:vAlign w:val="center"/>
          </w:tcPr>
          <w:p w14:paraId="64089C6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restart"/>
            <w:tcBorders>
              <w:tl2br w:val="nil"/>
              <w:tr2bl w:val="nil"/>
            </w:tcBorders>
            <w:noWrap w:val="0"/>
            <w:vAlign w:val="center"/>
          </w:tcPr>
          <w:p w14:paraId="3039FF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平湖站</w:t>
            </w:r>
          </w:p>
        </w:tc>
        <w:tc>
          <w:tcPr>
            <w:tcW w:w="1997" w:type="dxa"/>
            <w:tcBorders>
              <w:tl2br w:val="nil"/>
              <w:tr2bl w:val="nil"/>
            </w:tcBorders>
            <w:noWrap/>
            <w:vAlign w:val="center"/>
          </w:tcPr>
          <w:p w14:paraId="01EA481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粤BF277P</w:t>
            </w:r>
          </w:p>
        </w:tc>
        <w:tc>
          <w:tcPr>
            <w:tcW w:w="2665" w:type="dxa"/>
            <w:tcBorders>
              <w:tl2br w:val="nil"/>
              <w:tr2bl w:val="nil"/>
            </w:tcBorders>
            <w:noWrap/>
            <w:vAlign w:val="center"/>
          </w:tcPr>
          <w:p w14:paraId="36358D7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猎豹</w:t>
            </w:r>
          </w:p>
        </w:tc>
        <w:tc>
          <w:tcPr>
            <w:tcW w:w="2388" w:type="dxa"/>
            <w:tcBorders>
              <w:tl2br w:val="nil"/>
              <w:tr2bl w:val="nil"/>
            </w:tcBorders>
            <w:noWrap/>
            <w:vAlign w:val="center"/>
          </w:tcPr>
          <w:p w14:paraId="316AD34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2005-11-02</w:t>
            </w:r>
          </w:p>
        </w:tc>
      </w:tr>
      <w:tr w14:paraId="5B9E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4FD07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865" w:type="dxa"/>
            <w:vMerge w:val="continue"/>
            <w:tcBorders>
              <w:tl2br w:val="nil"/>
              <w:tr2bl w:val="nil"/>
            </w:tcBorders>
            <w:noWrap w:val="0"/>
            <w:vAlign w:val="center"/>
          </w:tcPr>
          <w:p w14:paraId="32FE9E9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549311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1F7D286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粤B3FB62</w:t>
            </w:r>
          </w:p>
        </w:tc>
        <w:tc>
          <w:tcPr>
            <w:tcW w:w="2665" w:type="dxa"/>
            <w:tcBorders>
              <w:tl2br w:val="nil"/>
              <w:tr2bl w:val="nil"/>
            </w:tcBorders>
            <w:noWrap/>
            <w:vAlign w:val="center"/>
          </w:tcPr>
          <w:p w14:paraId="00D8BC9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日产皮卡</w:t>
            </w:r>
          </w:p>
        </w:tc>
        <w:tc>
          <w:tcPr>
            <w:tcW w:w="2388" w:type="dxa"/>
            <w:tcBorders>
              <w:tl2br w:val="nil"/>
              <w:tr2bl w:val="nil"/>
            </w:tcBorders>
            <w:noWrap/>
            <w:vAlign w:val="center"/>
          </w:tcPr>
          <w:p w14:paraId="0B8843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2012-06-25</w:t>
            </w:r>
          </w:p>
        </w:tc>
      </w:tr>
      <w:tr w14:paraId="130A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5A1D6D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865" w:type="dxa"/>
            <w:vMerge w:val="continue"/>
            <w:tcBorders>
              <w:tl2br w:val="nil"/>
              <w:tr2bl w:val="nil"/>
            </w:tcBorders>
            <w:noWrap w:val="0"/>
            <w:vAlign w:val="center"/>
          </w:tcPr>
          <w:p w14:paraId="53D4ECA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tcBorders>
              <w:tl2br w:val="nil"/>
              <w:tr2bl w:val="nil"/>
            </w:tcBorders>
            <w:noWrap w:val="0"/>
            <w:vAlign w:val="center"/>
          </w:tcPr>
          <w:p w14:paraId="749094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坪地站</w:t>
            </w:r>
          </w:p>
        </w:tc>
        <w:tc>
          <w:tcPr>
            <w:tcW w:w="1997" w:type="dxa"/>
            <w:tcBorders>
              <w:tl2br w:val="nil"/>
              <w:tr2bl w:val="nil"/>
            </w:tcBorders>
            <w:noWrap/>
            <w:vAlign w:val="center"/>
          </w:tcPr>
          <w:p w14:paraId="68AC036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粤BP116U</w:t>
            </w:r>
          </w:p>
        </w:tc>
        <w:tc>
          <w:tcPr>
            <w:tcW w:w="2665" w:type="dxa"/>
            <w:tcBorders>
              <w:tl2br w:val="nil"/>
              <w:tr2bl w:val="nil"/>
            </w:tcBorders>
            <w:noWrap/>
            <w:vAlign w:val="center"/>
          </w:tcPr>
          <w:p w14:paraId="4B72CF4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猎豹</w:t>
            </w:r>
          </w:p>
        </w:tc>
        <w:tc>
          <w:tcPr>
            <w:tcW w:w="2388" w:type="dxa"/>
            <w:tcBorders>
              <w:tl2br w:val="nil"/>
              <w:tr2bl w:val="nil"/>
            </w:tcBorders>
            <w:noWrap/>
            <w:vAlign w:val="center"/>
          </w:tcPr>
          <w:p w14:paraId="5AADDC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2005-11-02</w:t>
            </w:r>
          </w:p>
        </w:tc>
      </w:tr>
      <w:tr w14:paraId="538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7C717A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865" w:type="dxa"/>
            <w:vMerge w:val="continue"/>
            <w:tcBorders>
              <w:tl2br w:val="nil"/>
              <w:tr2bl w:val="nil"/>
            </w:tcBorders>
            <w:noWrap w:val="0"/>
            <w:vAlign w:val="center"/>
          </w:tcPr>
          <w:p w14:paraId="4C7D9EA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tcBorders>
              <w:tl2br w:val="nil"/>
              <w:tr2bl w:val="nil"/>
            </w:tcBorders>
            <w:noWrap w:val="0"/>
            <w:vAlign w:val="center"/>
          </w:tcPr>
          <w:p w14:paraId="6CBFE73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坪地专职队</w:t>
            </w:r>
          </w:p>
          <w:p w14:paraId="424FD2F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0093ED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粤B3FB92</w:t>
            </w:r>
          </w:p>
        </w:tc>
        <w:tc>
          <w:tcPr>
            <w:tcW w:w="2665" w:type="dxa"/>
            <w:tcBorders>
              <w:tl2br w:val="nil"/>
              <w:tr2bl w:val="nil"/>
            </w:tcBorders>
            <w:noWrap/>
            <w:vAlign w:val="center"/>
          </w:tcPr>
          <w:p w14:paraId="6E3C07A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日产皮卡</w:t>
            </w:r>
          </w:p>
        </w:tc>
        <w:tc>
          <w:tcPr>
            <w:tcW w:w="2388" w:type="dxa"/>
            <w:tcBorders>
              <w:tl2br w:val="nil"/>
              <w:tr2bl w:val="nil"/>
            </w:tcBorders>
            <w:noWrap/>
            <w:vAlign w:val="center"/>
          </w:tcPr>
          <w:p w14:paraId="28BB822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2012-06-25</w:t>
            </w:r>
          </w:p>
        </w:tc>
      </w:tr>
      <w:tr w14:paraId="2E73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5FD30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65" w:type="dxa"/>
            <w:vMerge w:val="continue"/>
            <w:tcBorders>
              <w:tl2br w:val="nil"/>
              <w:tr2bl w:val="nil"/>
            </w:tcBorders>
            <w:noWrap w:val="0"/>
            <w:vAlign w:val="center"/>
          </w:tcPr>
          <w:p w14:paraId="02A663A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restart"/>
            <w:tcBorders>
              <w:tl2br w:val="nil"/>
              <w:tr2bl w:val="nil"/>
            </w:tcBorders>
            <w:noWrap w:val="0"/>
            <w:vAlign w:val="center"/>
          </w:tcPr>
          <w:p w14:paraId="3A10387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战勤保障分站</w:t>
            </w:r>
          </w:p>
        </w:tc>
        <w:tc>
          <w:tcPr>
            <w:tcW w:w="1997" w:type="dxa"/>
            <w:tcBorders>
              <w:tl2br w:val="nil"/>
              <w:tr2bl w:val="nil"/>
            </w:tcBorders>
            <w:noWrap/>
            <w:vAlign w:val="center"/>
          </w:tcPr>
          <w:p w14:paraId="2D7E086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粤B7FB12</w:t>
            </w:r>
          </w:p>
        </w:tc>
        <w:tc>
          <w:tcPr>
            <w:tcW w:w="2665" w:type="dxa"/>
            <w:tcBorders>
              <w:tl2br w:val="nil"/>
              <w:tr2bl w:val="nil"/>
            </w:tcBorders>
            <w:noWrap/>
            <w:vAlign w:val="center"/>
          </w:tcPr>
          <w:p w14:paraId="7F68D48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日产皮卡</w:t>
            </w:r>
          </w:p>
        </w:tc>
        <w:tc>
          <w:tcPr>
            <w:tcW w:w="2388" w:type="dxa"/>
            <w:tcBorders>
              <w:tl2br w:val="nil"/>
              <w:tr2bl w:val="nil"/>
            </w:tcBorders>
            <w:noWrap/>
            <w:vAlign w:val="center"/>
          </w:tcPr>
          <w:p w14:paraId="3361BBE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2012-06-25</w:t>
            </w:r>
          </w:p>
        </w:tc>
      </w:tr>
      <w:tr w14:paraId="140D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C67CEE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865" w:type="dxa"/>
            <w:vMerge w:val="continue"/>
            <w:tcBorders>
              <w:tl2br w:val="nil"/>
              <w:tr2bl w:val="nil"/>
            </w:tcBorders>
            <w:noWrap w:val="0"/>
            <w:vAlign w:val="center"/>
          </w:tcPr>
          <w:p w14:paraId="437F675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65" w:type="dxa"/>
            <w:vMerge w:val="continue"/>
            <w:tcBorders>
              <w:tl2br w:val="nil"/>
              <w:tr2bl w:val="nil"/>
            </w:tcBorders>
            <w:noWrap w:val="0"/>
            <w:vAlign w:val="center"/>
          </w:tcPr>
          <w:p w14:paraId="444DA89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7" w:type="dxa"/>
            <w:tcBorders>
              <w:tl2br w:val="nil"/>
              <w:tr2bl w:val="nil"/>
            </w:tcBorders>
            <w:noWrap/>
            <w:vAlign w:val="center"/>
          </w:tcPr>
          <w:p w14:paraId="7DF95F1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粤X0228应急</w:t>
            </w:r>
          </w:p>
        </w:tc>
        <w:tc>
          <w:tcPr>
            <w:tcW w:w="2665" w:type="dxa"/>
            <w:tcBorders>
              <w:tl2br w:val="nil"/>
              <w:tr2bl w:val="nil"/>
            </w:tcBorders>
            <w:noWrap/>
            <w:vAlign w:val="center"/>
          </w:tcPr>
          <w:p w14:paraId="30C3894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教练车</w:t>
            </w:r>
          </w:p>
        </w:tc>
        <w:tc>
          <w:tcPr>
            <w:tcW w:w="2388" w:type="dxa"/>
            <w:tcBorders>
              <w:tl2br w:val="nil"/>
              <w:tr2bl w:val="nil"/>
            </w:tcBorders>
            <w:noWrap/>
            <w:vAlign w:val="center"/>
          </w:tcPr>
          <w:p w14:paraId="3DB4986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3A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153" w:type="dxa"/>
            <w:gridSpan w:val="6"/>
            <w:tcBorders>
              <w:tl2br w:val="nil"/>
              <w:tr2bl w:val="nil"/>
            </w:tcBorders>
            <w:noWrap/>
            <w:vAlign w:val="center"/>
          </w:tcPr>
          <w:p w14:paraId="5EE4B73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龙岗大队电动巡查车</w:t>
            </w:r>
          </w:p>
        </w:tc>
      </w:tr>
      <w:tr w14:paraId="0229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672995A">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序号</w:t>
            </w:r>
          </w:p>
        </w:tc>
        <w:tc>
          <w:tcPr>
            <w:tcW w:w="865" w:type="dxa"/>
            <w:tcBorders>
              <w:tl2br w:val="nil"/>
              <w:tr2bl w:val="nil"/>
            </w:tcBorders>
            <w:noWrap w:val="0"/>
            <w:vAlign w:val="center"/>
          </w:tcPr>
          <w:p w14:paraId="5408E67B">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所属大队</w:t>
            </w:r>
          </w:p>
        </w:tc>
        <w:tc>
          <w:tcPr>
            <w:tcW w:w="1465" w:type="dxa"/>
            <w:tcBorders>
              <w:tl2br w:val="nil"/>
              <w:tr2bl w:val="nil"/>
            </w:tcBorders>
            <w:noWrap w:val="0"/>
            <w:vAlign w:val="center"/>
          </w:tcPr>
          <w:p w14:paraId="2B3C413E">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所属单位</w:t>
            </w:r>
          </w:p>
        </w:tc>
        <w:tc>
          <w:tcPr>
            <w:tcW w:w="1997" w:type="dxa"/>
            <w:tcBorders>
              <w:tl2br w:val="nil"/>
              <w:tr2bl w:val="nil"/>
            </w:tcBorders>
            <w:noWrap/>
            <w:vAlign w:val="center"/>
          </w:tcPr>
          <w:p w14:paraId="2A7CD885">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车辆号码</w:t>
            </w:r>
          </w:p>
        </w:tc>
        <w:tc>
          <w:tcPr>
            <w:tcW w:w="2665" w:type="dxa"/>
            <w:tcBorders>
              <w:tl2br w:val="nil"/>
              <w:tr2bl w:val="nil"/>
            </w:tcBorders>
            <w:noWrap/>
            <w:vAlign w:val="center"/>
          </w:tcPr>
          <w:p w14:paraId="747C0251">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车辆类型</w:t>
            </w:r>
          </w:p>
        </w:tc>
        <w:tc>
          <w:tcPr>
            <w:tcW w:w="2388" w:type="dxa"/>
            <w:tcBorders>
              <w:tl2br w:val="nil"/>
              <w:tr2bl w:val="nil"/>
            </w:tcBorders>
            <w:noWrap/>
            <w:vAlign w:val="center"/>
          </w:tcPr>
          <w:p w14:paraId="7A3AABCC">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出厂时间（合格证制造日期）</w:t>
            </w:r>
          </w:p>
        </w:tc>
      </w:tr>
      <w:tr w14:paraId="1FFD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8A2A82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865" w:type="dxa"/>
            <w:vMerge w:val="restart"/>
            <w:tcBorders>
              <w:tl2br w:val="nil"/>
              <w:tr2bl w:val="nil"/>
            </w:tcBorders>
            <w:noWrap w:val="0"/>
            <w:vAlign w:val="center"/>
          </w:tcPr>
          <w:p w14:paraId="7DBDACA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坂田街道</w:t>
            </w:r>
          </w:p>
        </w:tc>
        <w:tc>
          <w:tcPr>
            <w:tcW w:w="1465" w:type="dxa"/>
            <w:tcBorders>
              <w:tl2br w:val="nil"/>
              <w:tr2bl w:val="nil"/>
            </w:tcBorders>
            <w:noWrap w:val="0"/>
            <w:vAlign w:val="center"/>
          </w:tcPr>
          <w:p w14:paraId="4897608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五和小型站</w:t>
            </w:r>
          </w:p>
        </w:tc>
        <w:tc>
          <w:tcPr>
            <w:tcW w:w="1997" w:type="dxa"/>
            <w:tcBorders>
              <w:tl2br w:val="nil"/>
              <w:tr2bl w:val="nil"/>
            </w:tcBorders>
            <w:noWrap/>
            <w:vAlign w:val="center"/>
          </w:tcPr>
          <w:p w14:paraId="08B909C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69CBB3F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泰州星云动力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XY50EV</w:t>
            </w:r>
          </w:p>
        </w:tc>
        <w:tc>
          <w:tcPr>
            <w:tcW w:w="2388" w:type="dxa"/>
            <w:tcBorders>
              <w:tl2br w:val="nil"/>
              <w:tr2bl w:val="nil"/>
            </w:tcBorders>
            <w:noWrap/>
            <w:vAlign w:val="center"/>
          </w:tcPr>
          <w:p w14:paraId="1359E8E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2021/9/9</w:t>
            </w:r>
          </w:p>
        </w:tc>
      </w:tr>
      <w:tr w14:paraId="734B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52698F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865" w:type="dxa"/>
            <w:vMerge w:val="continue"/>
            <w:tcBorders>
              <w:tl2br w:val="nil"/>
              <w:tr2bl w:val="nil"/>
            </w:tcBorders>
            <w:noWrap w:val="0"/>
            <w:vAlign w:val="center"/>
          </w:tcPr>
          <w:p w14:paraId="5E3B31F0">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45EB386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岗头小型站</w:t>
            </w:r>
          </w:p>
        </w:tc>
        <w:tc>
          <w:tcPr>
            <w:tcW w:w="1997" w:type="dxa"/>
            <w:tcBorders>
              <w:tl2br w:val="nil"/>
              <w:tr2bl w:val="nil"/>
            </w:tcBorders>
            <w:noWrap/>
            <w:vAlign w:val="center"/>
          </w:tcPr>
          <w:p w14:paraId="7196D04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26AF0F3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泰州星云动力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XY50EV</w:t>
            </w:r>
          </w:p>
        </w:tc>
        <w:tc>
          <w:tcPr>
            <w:tcW w:w="2388" w:type="dxa"/>
            <w:tcBorders>
              <w:tl2br w:val="nil"/>
              <w:tr2bl w:val="nil"/>
            </w:tcBorders>
            <w:noWrap/>
            <w:vAlign w:val="center"/>
          </w:tcPr>
          <w:p w14:paraId="2763CB6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2019/9/9</w:t>
            </w:r>
          </w:p>
        </w:tc>
      </w:tr>
      <w:tr w14:paraId="3D3E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91F2F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865" w:type="dxa"/>
            <w:vMerge w:val="continue"/>
            <w:tcBorders>
              <w:tl2br w:val="nil"/>
              <w:tr2bl w:val="nil"/>
            </w:tcBorders>
            <w:noWrap w:val="0"/>
            <w:vAlign w:val="center"/>
          </w:tcPr>
          <w:p w14:paraId="2E86C4E8">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284B3E4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大发埔小型站</w:t>
            </w:r>
          </w:p>
        </w:tc>
        <w:tc>
          <w:tcPr>
            <w:tcW w:w="1997" w:type="dxa"/>
            <w:tcBorders>
              <w:tl2br w:val="nil"/>
              <w:tr2bl w:val="nil"/>
            </w:tcBorders>
            <w:noWrap/>
            <w:vAlign w:val="center"/>
          </w:tcPr>
          <w:p w14:paraId="71C9A9F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6DD9F3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泰州星云动力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XY50EV</w:t>
            </w:r>
          </w:p>
        </w:tc>
        <w:tc>
          <w:tcPr>
            <w:tcW w:w="2388" w:type="dxa"/>
            <w:tcBorders>
              <w:tl2br w:val="nil"/>
              <w:tr2bl w:val="nil"/>
            </w:tcBorders>
            <w:noWrap/>
            <w:vAlign w:val="center"/>
          </w:tcPr>
          <w:p w14:paraId="48A1511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2021/9/9</w:t>
            </w:r>
          </w:p>
        </w:tc>
      </w:tr>
      <w:tr w14:paraId="2547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6B224F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865" w:type="dxa"/>
            <w:vMerge w:val="continue"/>
            <w:tcBorders>
              <w:tl2br w:val="nil"/>
              <w:tr2bl w:val="nil"/>
            </w:tcBorders>
            <w:noWrap w:val="0"/>
            <w:vAlign w:val="center"/>
          </w:tcPr>
          <w:p w14:paraId="07064AD2">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1428919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新雪小型站</w:t>
            </w:r>
          </w:p>
        </w:tc>
        <w:tc>
          <w:tcPr>
            <w:tcW w:w="1997" w:type="dxa"/>
            <w:tcBorders>
              <w:tl2br w:val="nil"/>
              <w:tr2bl w:val="nil"/>
            </w:tcBorders>
            <w:noWrap/>
            <w:vAlign w:val="center"/>
          </w:tcPr>
          <w:p w14:paraId="7C6DB52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62B8FB0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泰州星云动力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XY50EV</w:t>
            </w:r>
          </w:p>
        </w:tc>
        <w:tc>
          <w:tcPr>
            <w:tcW w:w="2388" w:type="dxa"/>
            <w:tcBorders>
              <w:tl2br w:val="nil"/>
              <w:tr2bl w:val="nil"/>
            </w:tcBorders>
            <w:noWrap/>
            <w:vAlign w:val="center"/>
          </w:tcPr>
          <w:p w14:paraId="4BE86EA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2021/9/9</w:t>
            </w:r>
          </w:p>
        </w:tc>
      </w:tr>
      <w:tr w14:paraId="196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3D67B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865" w:type="dxa"/>
            <w:vMerge w:val="continue"/>
            <w:tcBorders>
              <w:tl2br w:val="nil"/>
              <w:tr2bl w:val="nil"/>
            </w:tcBorders>
            <w:noWrap w:val="0"/>
            <w:vAlign w:val="center"/>
          </w:tcPr>
          <w:p w14:paraId="114E0D73">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767F2E1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象角塘小型站</w:t>
            </w:r>
          </w:p>
        </w:tc>
        <w:tc>
          <w:tcPr>
            <w:tcW w:w="1997" w:type="dxa"/>
            <w:tcBorders>
              <w:tl2br w:val="nil"/>
              <w:tr2bl w:val="nil"/>
            </w:tcBorders>
            <w:noWrap/>
            <w:vAlign w:val="center"/>
          </w:tcPr>
          <w:p w14:paraId="2E4A949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3DB85A2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泰州星云动力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XY50EV</w:t>
            </w:r>
          </w:p>
        </w:tc>
        <w:tc>
          <w:tcPr>
            <w:tcW w:w="2388" w:type="dxa"/>
            <w:tcBorders>
              <w:tl2br w:val="nil"/>
              <w:tr2bl w:val="nil"/>
            </w:tcBorders>
            <w:noWrap/>
            <w:vAlign w:val="center"/>
          </w:tcPr>
          <w:p w14:paraId="674B1EE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2021/9/9</w:t>
            </w:r>
          </w:p>
        </w:tc>
      </w:tr>
      <w:tr w14:paraId="5132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597BC8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865" w:type="dxa"/>
            <w:vMerge w:val="continue"/>
            <w:tcBorders>
              <w:tl2br w:val="nil"/>
              <w:tr2bl w:val="nil"/>
            </w:tcBorders>
            <w:noWrap w:val="0"/>
            <w:vAlign w:val="center"/>
          </w:tcPr>
          <w:p w14:paraId="5B9FF626">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3938C7C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坂田小型站</w:t>
            </w:r>
          </w:p>
        </w:tc>
        <w:tc>
          <w:tcPr>
            <w:tcW w:w="1997" w:type="dxa"/>
            <w:tcBorders>
              <w:tl2br w:val="nil"/>
              <w:tr2bl w:val="nil"/>
            </w:tcBorders>
            <w:noWrap/>
            <w:vAlign w:val="center"/>
          </w:tcPr>
          <w:p w14:paraId="641F39F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6CCA494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台州星云动力WEG</w:t>
            </w:r>
          </w:p>
        </w:tc>
        <w:tc>
          <w:tcPr>
            <w:tcW w:w="2388" w:type="dxa"/>
            <w:tcBorders>
              <w:tl2br w:val="nil"/>
              <w:tr2bl w:val="nil"/>
            </w:tcBorders>
            <w:noWrap/>
            <w:vAlign w:val="center"/>
          </w:tcPr>
          <w:p w14:paraId="474E49B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2010.09.</w:t>
            </w:r>
          </w:p>
        </w:tc>
      </w:tr>
      <w:tr w14:paraId="3C0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B3EAE7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865" w:type="dxa"/>
            <w:vMerge w:val="continue"/>
            <w:tcBorders>
              <w:tl2br w:val="nil"/>
              <w:tr2bl w:val="nil"/>
            </w:tcBorders>
            <w:noWrap w:val="0"/>
            <w:vAlign w:val="center"/>
          </w:tcPr>
          <w:p w14:paraId="5B65B28F">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2585723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南坑小型站</w:t>
            </w:r>
          </w:p>
        </w:tc>
        <w:tc>
          <w:tcPr>
            <w:tcW w:w="1997" w:type="dxa"/>
            <w:tcBorders>
              <w:tl2br w:val="nil"/>
              <w:tr2bl w:val="nil"/>
            </w:tcBorders>
            <w:noWrap/>
            <w:vAlign w:val="center"/>
          </w:tcPr>
          <w:p w14:paraId="0BFC881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7DBF1D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天能</w:t>
            </w:r>
          </w:p>
        </w:tc>
        <w:tc>
          <w:tcPr>
            <w:tcW w:w="2388" w:type="dxa"/>
            <w:tcBorders>
              <w:tl2br w:val="nil"/>
              <w:tr2bl w:val="nil"/>
            </w:tcBorders>
            <w:noWrap/>
            <w:vAlign w:val="center"/>
          </w:tcPr>
          <w:p w14:paraId="49C6E2C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2021/9/9</w:t>
            </w:r>
          </w:p>
        </w:tc>
      </w:tr>
      <w:tr w14:paraId="09F4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0AB587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865" w:type="dxa"/>
            <w:vMerge w:val="continue"/>
            <w:tcBorders>
              <w:tl2br w:val="nil"/>
              <w:tr2bl w:val="nil"/>
            </w:tcBorders>
            <w:noWrap w:val="0"/>
            <w:vAlign w:val="center"/>
          </w:tcPr>
          <w:p w14:paraId="5AE53F2B">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2D1AA8C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万科城小型站</w:t>
            </w:r>
          </w:p>
        </w:tc>
        <w:tc>
          <w:tcPr>
            <w:tcW w:w="1997" w:type="dxa"/>
            <w:tcBorders>
              <w:tl2br w:val="nil"/>
              <w:tr2bl w:val="nil"/>
            </w:tcBorders>
            <w:noWrap/>
            <w:vAlign w:val="center"/>
          </w:tcPr>
          <w:p w14:paraId="31F3DB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5AB92D5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天能</w:t>
            </w:r>
          </w:p>
        </w:tc>
        <w:tc>
          <w:tcPr>
            <w:tcW w:w="2388" w:type="dxa"/>
            <w:tcBorders>
              <w:tl2br w:val="nil"/>
              <w:tr2bl w:val="nil"/>
            </w:tcBorders>
            <w:noWrap/>
            <w:vAlign w:val="center"/>
          </w:tcPr>
          <w:p w14:paraId="7589B1F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2021/9/9</w:t>
            </w:r>
          </w:p>
        </w:tc>
      </w:tr>
      <w:tr w14:paraId="067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1BFA0A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865" w:type="dxa"/>
            <w:vMerge w:val="continue"/>
            <w:tcBorders>
              <w:tl2br w:val="nil"/>
              <w:tr2bl w:val="nil"/>
            </w:tcBorders>
            <w:noWrap w:val="0"/>
            <w:vAlign w:val="center"/>
          </w:tcPr>
          <w:p w14:paraId="0449DA2C">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37570DA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马安堂小型消防站</w:t>
            </w:r>
          </w:p>
        </w:tc>
        <w:tc>
          <w:tcPr>
            <w:tcW w:w="1997" w:type="dxa"/>
            <w:tcBorders>
              <w:tl2br w:val="nil"/>
              <w:tr2bl w:val="nil"/>
            </w:tcBorders>
            <w:noWrap/>
            <w:vAlign w:val="center"/>
          </w:tcPr>
          <w:p w14:paraId="54EEFF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1763001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台州尼博电力有限公司</w:t>
            </w:r>
          </w:p>
        </w:tc>
        <w:tc>
          <w:tcPr>
            <w:tcW w:w="2388" w:type="dxa"/>
            <w:tcBorders>
              <w:tl2br w:val="nil"/>
              <w:tr2bl w:val="nil"/>
            </w:tcBorders>
            <w:noWrap/>
            <w:vAlign w:val="center"/>
          </w:tcPr>
          <w:p w14:paraId="28998B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2019/9/9</w:t>
            </w:r>
          </w:p>
        </w:tc>
      </w:tr>
      <w:tr w14:paraId="3947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2A25E0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865" w:type="dxa"/>
            <w:vMerge w:val="continue"/>
            <w:tcBorders>
              <w:tl2br w:val="nil"/>
              <w:tr2bl w:val="nil"/>
            </w:tcBorders>
            <w:noWrap w:val="0"/>
            <w:vAlign w:val="center"/>
          </w:tcPr>
          <w:p w14:paraId="101D07E6">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7D492A1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第五园小型消防站</w:t>
            </w:r>
          </w:p>
        </w:tc>
        <w:tc>
          <w:tcPr>
            <w:tcW w:w="1997" w:type="dxa"/>
            <w:tcBorders>
              <w:tl2br w:val="nil"/>
              <w:tr2bl w:val="nil"/>
            </w:tcBorders>
            <w:noWrap/>
            <w:vAlign w:val="center"/>
          </w:tcPr>
          <w:p w14:paraId="6773033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52D117A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台州尼博电力有限公司</w:t>
            </w:r>
          </w:p>
        </w:tc>
        <w:tc>
          <w:tcPr>
            <w:tcW w:w="2388" w:type="dxa"/>
            <w:tcBorders>
              <w:tl2br w:val="nil"/>
              <w:tr2bl w:val="nil"/>
            </w:tcBorders>
            <w:noWrap/>
            <w:vAlign w:val="center"/>
          </w:tcPr>
          <w:p w14:paraId="55F474D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2019/9/9</w:t>
            </w:r>
          </w:p>
        </w:tc>
      </w:tr>
      <w:tr w14:paraId="36EB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66E452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865" w:type="dxa"/>
            <w:vMerge w:val="continue"/>
            <w:tcBorders>
              <w:tl2br w:val="nil"/>
              <w:tr2bl w:val="nil"/>
            </w:tcBorders>
            <w:noWrap w:val="0"/>
            <w:vAlign w:val="center"/>
          </w:tcPr>
          <w:p w14:paraId="165ACB7D">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6C0F12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杨美小型站</w:t>
            </w:r>
          </w:p>
        </w:tc>
        <w:tc>
          <w:tcPr>
            <w:tcW w:w="1997" w:type="dxa"/>
            <w:tcBorders>
              <w:tl2br w:val="nil"/>
              <w:tr2bl w:val="nil"/>
            </w:tcBorders>
            <w:noWrap/>
            <w:vAlign w:val="center"/>
          </w:tcPr>
          <w:p w14:paraId="0448C98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45A44E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泰州星云动力XY50EV</w:t>
            </w:r>
          </w:p>
        </w:tc>
        <w:tc>
          <w:tcPr>
            <w:tcW w:w="2388" w:type="dxa"/>
            <w:tcBorders>
              <w:tl2br w:val="nil"/>
              <w:tr2bl w:val="nil"/>
            </w:tcBorders>
            <w:noWrap/>
            <w:vAlign w:val="center"/>
          </w:tcPr>
          <w:p w14:paraId="181B2A0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2019/9/9</w:t>
            </w:r>
          </w:p>
        </w:tc>
      </w:tr>
      <w:tr w14:paraId="6C07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D9D86D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865" w:type="dxa"/>
            <w:vMerge w:val="restart"/>
            <w:tcBorders>
              <w:tl2br w:val="nil"/>
              <w:tr2bl w:val="nil"/>
            </w:tcBorders>
            <w:noWrap w:val="0"/>
            <w:vAlign w:val="center"/>
          </w:tcPr>
          <w:p w14:paraId="1451E99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宝龙街道</w:t>
            </w:r>
          </w:p>
        </w:tc>
        <w:tc>
          <w:tcPr>
            <w:tcW w:w="1465" w:type="dxa"/>
            <w:tcBorders>
              <w:tl2br w:val="nil"/>
              <w:tr2bl w:val="nil"/>
            </w:tcBorders>
            <w:noWrap w:val="0"/>
            <w:vAlign w:val="center"/>
          </w:tcPr>
          <w:p w14:paraId="26FFCE8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南约小型消防站</w:t>
            </w:r>
          </w:p>
        </w:tc>
        <w:tc>
          <w:tcPr>
            <w:tcW w:w="1997" w:type="dxa"/>
            <w:tcBorders>
              <w:tl2br w:val="nil"/>
              <w:tr2bl w:val="nil"/>
            </w:tcBorders>
            <w:noWrap/>
            <w:vAlign w:val="center"/>
          </w:tcPr>
          <w:p w14:paraId="080EC1C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赣A-0002</w:t>
            </w:r>
          </w:p>
        </w:tc>
        <w:tc>
          <w:tcPr>
            <w:tcW w:w="2665" w:type="dxa"/>
            <w:tcBorders>
              <w:tl2br w:val="nil"/>
              <w:tr2bl w:val="nil"/>
            </w:tcBorders>
            <w:noWrap/>
            <w:vAlign w:val="center"/>
          </w:tcPr>
          <w:p w14:paraId="5E4535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鹏飞EV902C电动消防巡逻车</w:t>
            </w:r>
          </w:p>
        </w:tc>
        <w:tc>
          <w:tcPr>
            <w:tcW w:w="2388" w:type="dxa"/>
            <w:tcBorders>
              <w:tl2br w:val="nil"/>
              <w:tr2bl w:val="nil"/>
            </w:tcBorders>
            <w:noWrap/>
            <w:vAlign w:val="center"/>
          </w:tcPr>
          <w:p w14:paraId="6B6984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2021/2/1</w:t>
            </w:r>
          </w:p>
        </w:tc>
      </w:tr>
      <w:tr w14:paraId="2CAD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7AD20D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865" w:type="dxa"/>
            <w:vMerge w:val="continue"/>
            <w:tcBorders>
              <w:tl2br w:val="nil"/>
              <w:tr2bl w:val="nil"/>
            </w:tcBorders>
            <w:noWrap w:val="0"/>
            <w:vAlign w:val="center"/>
          </w:tcPr>
          <w:p w14:paraId="1ACEF4E8">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37131D0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龙新小型消防站</w:t>
            </w:r>
          </w:p>
        </w:tc>
        <w:tc>
          <w:tcPr>
            <w:tcW w:w="1997" w:type="dxa"/>
            <w:tcBorders>
              <w:tl2br w:val="nil"/>
              <w:tr2bl w:val="nil"/>
            </w:tcBorders>
            <w:noWrap/>
            <w:vAlign w:val="center"/>
          </w:tcPr>
          <w:p w14:paraId="30659B2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赣A-0004</w:t>
            </w:r>
          </w:p>
        </w:tc>
        <w:tc>
          <w:tcPr>
            <w:tcW w:w="2665" w:type="dxa"/>
            <w:tcBorders>
              <w:tl2br w:val="nil"/>
              <w:tr2bl w:val="nil"/>
            </w:tcBorders>
            <w:noWrap/>
            <w:vAlign w:val="center"/>
          </w:tcPr>
          <w:p w14:paraId="73B06EB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鹏飞EV903C电动消防巡逻车</w:t>
            </w:r>
          </w:p>
        </w:tc>
        <w:tc>
          <w:tcPr>
            <w:tcW w:w="2388" w:type="dxa"/>
            <w:tcBorders>
              <w:tl2br w:val="nil"/>
              <w:tr2bl w:val="nil"/>
            </w:tcBorders>
            <w:noWrap/>
            <w:vAlign w:val="center"/>
          </w:tcPr>
          <w:p w14:paraId="515427F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2021/2/1</w:t>
            </w:r>
          </w:p>
        </w:tc>
      </w:tr>
      <w:tr w14:paraId="57AE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B01301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865" w:type="dxa"/>
            <w:vMerge w:val="continue"/>
            <w:tcBorders>
              <w:tl2br w:val="nil"/>
              <w:tr2bl w:val="nil"/>
            </w:tcBorders>
            <w:noWrap w:val="0"/>
            <w:vAlign w:val="center"/>
          </w:tcPr>
          <w:p w14:paraId="4429C780">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0CA0E98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同心小型消防站</w:t>
            </w:r>
          </w:p>
        </w:tc>
        <w:tc>
          <w:tcPr>
            <w:tcW w:w="1997" w:type="dxa"/>
            <w:tcBorders>
              <w:tl2br w:val="nil"/>
              <w:tr2bl w:val="nil"/>
            </w:tcBorders>
            <w:noWrap/>
            <w:vAlign w:val="center"/>
          </w:tcPr>
          <w:p w14:paraId="2CEF6A2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赣A-0001</w:t>
            </w:r>
          </w:p>
        </w:tc>
        <w:tc>
          <w:tcPr>
            <w:tcW w:w="2665" w:type="dxa"/>
            <w:tcBorders>
              <w:tl2br w:val="nil"/>
              <w:tr2bl w:val="nil"/>
            </w:tcBorders>
            <w:noWrap/>
            <w:vAlign w:val="center"/>
          </w:tcPr>
          <w:p w14:paraId="075807F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鹏飞EV905C电动消防巡逻车</w:t>
            </w:r>
          </w:p>
        </w:tc>
        <w:tc>
          <w:tcPr>
            <w:tcW w:w="2388" w:type="dxa"/>
            <w:tcBorders>
              <w:tl2br w:val="nil"/>
              <w:tr2bl w:val="nil"/>
            </w:tcBorders>
            <w:noWrap/>
            <w:vAlign w:val="center"/>
          </w:tcPr>
          <w:p w14:paraId="42BB23A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2021/2/1</w:t>
            </w:r>
          </w:p>
        </w:tc>
      </w:tr>
      <w:tr w14:paraId="4F5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045276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865" w:type="dxa"/>
            <w:vMerge w:val="continue"/>
            <w:tcBorders>
              <w:tl2br w:val="nil"/>
              <w:tr2bl w:val="nil"/>
            </w:tcBorders>
            <w:noWrap w:val="0"/>
            <w:vAlign w:val="center"/>
          </w:tcPr>
          <w:p w14:paraId="37DA1812">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6D4BB4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同德小型消防站</w:t>
            </w:r>
          </w:p>
        </w:tc>
        <w:tc>
          <w:tcPr>
            <w:tcW w:w="1997" w:type="dxa"/>
            <w:tcBorders>
              <w:tl2br w:val="nil"/>
              <w:tr2bl w:val="nil"/>
            </w:tcBorders>
            <w:noWrap/>
            <w:vAlign w:val="center"/>
          </w:tcPr>
          <w:p w14:paraId="27293F7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赣A-0006</w:t>
            </w:r>
          </w:p>
        </w:tc>
        <w:tc>
          <w:tcPr>
            <w:tcW w:w="2665" w:type="dxa"/>
            <w:tcBorders>
              <w:tl2br w:val="nil"/>
              <w:tr2bl w:val="nil"/>
            </w:tcBorders>
            <w:noWrap/>
            <w:vAlign w:val="center"/>
          </w:tcPr>
          <w:p w14:paraId="756C395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鹏飞EV908C电动消防巡逻车</w:t>
            </w:r>
          </w:p>
        </w:tc>
        <w:tc>
          <w:tcPr>
            <w:tcW w:w="2388" w:type="dxa"/>
            <w:tcBorders>
              <w:tl2br w:val="nil"/>
              <w:tr2bl w:val="nil"/>
            </w:tcBorders>
            <w:noWrap/>
            <w:vAlign w:val="center"/>
          </w:tcPr>
          <w:p w14:paraId="7E9CFE0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2021/2/1</w:t>
            </w:r>
          </w:p>
        </w:tc>
      </w:tr>
      <w:tr w14:paraId="0F5E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DA2BDD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865" w:type="dxa"/>
            <w:vMerge w:val="continue"/>
            <w:tcBorders>
              <w:tl2br w:val="nil"/>
              <w:tr2bl w:val="nil"/>
            </w:tcBorders>
            <w:noWrap w:val="0"/>
            <w:vAlign w:val="center"/>
          </w:tcPr>
          <w:p w14:paraId="0A5DC5DA">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22069EF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宝龙森林消防</w:t>
            </w:r>
          </w:p>
        </w:tc>
        <w:tc>
          <w:tcPr>
            <w:tcW w:w="1997" w:type="dxa"/>
            <w:tcBorders>
              <w:tl2br w:val="nil"/>
              <w:tr2bl w:val="nil"/>
            </w:tcBorders>
            <w:noWrap/>
            <w:vAlign w:val="center"/>
          </w:tcPr>
          <w:p w14:paraId="54E4970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赣A-0005</w:t>
            </w:r>
          </w:p>
        </w:tc>
        <w:tc>
          <w:tcPr>
            <w:tcW w:w="2665" w:type="dxa"/>
            <w:tcBorders>
              <w:tl2br w:val="nil"/>
              <w:tr2bl w:val="nil"/>
            </w:tcBorders>
            <w:noWrap/>
            <w:vAlign w:val="center"/>
          </w:tcPr>
          <w:p w14:paraId="5BB7A22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鹏飞EV909C电动消防巡逻车</w:t>
            </w:r>
          </w:p>
        </w:tc>
        <w:tc>
          <w:tcPr>
            <w:tcW w:w="2388" w:type="dxa"/>
            <w:tcBorders>
              <w:tl2br w:val="nil"/>
              <w:tr2bl w:val="nil"/>
            </w:tcBorders>
            <w:noWrap/>
            <w:vAlign w:val="center"/>
          </w:tcPr>
          <w:p w14:paraId="030B8BE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2021/2/1</w:t>
            </w:r>
          </w:p>
        </w:tc>
      </w:tr>
      <w:tr w14:paraId="4577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684F2C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865" w:type="dxa"/>
            <w:vMerge w:val="restart"/>
            <w:tcBorders>
              <w:tl2br w:val="nil"/>
              <w:tr2bl w:val="nil"/>
            </w:tcBorders>
            <w:noWrap w:val="0"/>
            <w:vAlign w:val="center"/>
          </w:tcPr>
          <w:p w14:paraId="00BF527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横岗街道</w:t>
            </w:r>
          </w:p>
        </w:tc>
        <w:tc>
          <w:tcPr>
            <w:tcW w:w="1465" w:type="dxa"/>
            <w:tcBorders>
              <w:tl2br w:val="nil"/>
              <w:tr2bl w:val="nil"/>
            </w:tcBorders>
            <w:noWrap w:val="0"/>
            <w:vAlign w:val="center"/>
          </w:tcPr>
          <w:p w14:paraId="1A42808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横岗消防所</w:t>
            </w:r>
          </w:p>
        </w:tc>
        <w:tc>
          <w:tcPr>
            <w:tcW w:w="1997" w:type="dxa"/>
            <w:tcBorders>
              <w:tl2br w:val="nil"/>
              <w:tr2bl w:val="nil"/>
            </w:tcBorders>
            <w:noWrap/>
            <w:vAlign w:val="center"/>
          </w:tcPr>
          <w:p w14:paraId="2B4A858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粤XF001应急</w:t>
            </w:r>
          </w:p>
        </w:tc>
        <w:tc>
          <w:tcPr>
            <w:tcW w:w="2665" w:type="dxa"/>
            <w:tcBorders>
              <w:tl2br w:val="nil"/>
              <w:tr2bl w:val="nil"/>
            </w:tcBorders>
            <w:noWrap/>
            <w:vAlign w:val="center"/>
          </w:tcPr>
          <w:p w14:paraId="25BCFD5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玛西尔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DN-4E</w:t>
            </w:r>
          </w:p>
        </w:tc>
        <w:tc>
          <w:tcPr>
            <w:tcW w:w="2388" w:type="dxa"/>
            <w:tcBorders>
              <w:tl2br w:val="nil"/>
              <w:tr2bl w:val="nil"/>
            </w:tcBorders>
            <w:noWrap/>
            <w:vAlign w:val="center"/>
          </w:tcPr>
          <w:p w14:paraId="3AE7D14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2023年</w:t>
            </w:r>
          </w:p>
        </w:tc>
      </w:tr>
      <w:tr w14:paraId="372C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9FF36A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865" w:type="dxa"/>
            <w:vMerge w:val="continue"/>
            <w:tcBorders>
              <w:tl2br w:val="nil"/>
              <w:tr2bl w:val="nil"/>
            </w:tcBorders>
            <w:noWrap w:val="0"/>
            <w:vAlign w:val="center"/>
          </w:tcPr>
          <w:p w14:paraId="7559B7B9">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6CEC90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横岗消防所</w:t>
            </w:r>
          </w:p>
        </w:tc>
        <w:tc>
          <w:tcPr>
            <w:tcW w:w="1997" w:type="dxa"/>
            <w:tcBorders>
              <w:tl2br w:val="nil"/>
              <w:tr2bl w:val="nil"/>
            </w:tcBorders>
            <w:noWrap/>
            <w:vAlign w:val="center"/>
          </w:tcPr>
          <w:p w14:paraId="753F1AF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粤XF002应急</w:t>
            </w:r>
          </w:p>
        </w:tc>
        <w:tc>
          <w:tcPr>
            <w:tcW w:w="2665" w:type="dxa"/>
            <w:tcBorders>
              <w:tl2br w:val="nil"/>
              <w:tr2bl w:val="nil"/>
            </w:tcBorders>
            <w:noWrap/>
            <w:vAlign w:val="center"/>
          </w:tcPr>
          <w:p w14:paraId="421F81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玛西尔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DN-4E</w:t>
            </w:r>
          </w:p>
        </w:tc>
        <w:tc>
          <w:tcPr>
            <w:tcW w:w="2388" w:type="dxa"/>
            <w:tcBorders>
              <w:tl2br w:val="nil"/>
              <w:tr2bl w:val="nil"/>
            </w:tcBorders>
            <w:noWrap/>
            <w:vAlign w:val="center"/>
          </w:tcPr>
          <w:p w14:paraId="5E3E0D9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2023年</w:t>
            </w:r>
          </w:p>
        </w:tc>
      </w:tr>
      <w:tr w14:paraId="1834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707BC5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865" w:type="dxa"/>
            <w:vMerge w:val="continue"/>
            <w:tcBorders>
              <w:tl2br w:val="nil"/>
              <w:tr2bl w:val="nil"/>
            </w:tcBorders>
            <w:noWrap w:val="0"/>
            <w:vAlign w:val="center"/>
          </w:tcPr>
          <w:p w14:paraId="50D3B786">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1D0A5EC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六约南站</w:t>
            </w:r>
          </w:p>
        </w:tc>
        <w:tc>
          <w:tcPr>
            <w:tcW w:w="1997" w:type="dxa"/>
            <w:tcBorders>
              <w:tl2br w:val="nil"/>
              <w:tr2bl w:val="nil"/>
            </w:tcBorders>
            <w:noWrap/>
            <w:vAlign w:val="center"/>
          </w:tcPr>
          <w:p w14:paraId="0BEAF70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粤XF003应急</w:t>
            </w:r>
          </w:p>
        </w:tc>
        <w:tc>
          <w:tcPr>
            <w:tcW w:w="2665" w:type="dxa"/>
            <w:tcBorders>
              <w:tl2br w:val="nil"/>
              <w:tr2bl w:val="nil"/>
            </w:tcBorders>
            <w:noWrap/>
            <w:vAlign w:val="center"/>
          </w:tcPr>
          <w:p w14:paraId="5C9757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玛西尔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DN-4E</w:t>
            </w:r>
          </w:p>
        </w:tc>
        <w:tc>
          <w:tcPr>
            <w:tcW w:w="2388" w:type="dxa"/>
            <w:tcBorders>
              <w:tl2br w:val="nil"/>
              <w:tr2bl w:val="nil"/>
            </w:tcBorders>
            <w:noWrap/>
            <w:vAlign w:val="center"/>
          </w:tcPr>
          <w:p w14:paraId="362792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2023年</w:t>
            </w:r>
          </w:p>
        </w:tc>
      </w:tr>
      <w:tr w14:paraId="55FB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4C8CE1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865" w:type="dxa"/>
            <w:vMerge w:val="continue"/>
            <w:tcBorders>
              <w:tl2br w:val="nil"/>
              <w:tr2bl w:val="nil"/>
            </w:tcBorders>
            <w:noWrap w:val="0"/>
            <w:vAlign w:val="center"/>
          </w:tcPr>
          <w:p w14:paraId="29C26614">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62C92AE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横岗消防所</w:t>
            </w:r>
          </w:p>
        </w:tc>
        <w:tc>
          <w:tcPr>
            <w:tcW w:w="1997" w:type="dxa"/>
            <w:tcBorders>
              <w:tl2br w:val="nil"/>
              <w:tr2bl w:val="nil"/>
            </w:tcBorders>
            <w:noWrap/>
            <w:vAlign w:val="center"/>
          </w:tcPr>
          <w:p w14:paraId="1C25F33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粤XF004应急</w:t>
            </w:r>
          </w:p>
        </w:tc>
        <w:tc>
          <w:tcPr>
            <w:tcW w:w="2665" w:type="dxa"/>
            <w:tcBorders>
              <w:tl2br w:val="nil"/>
              <w:tr2bl w:val="nil"/>
            </w:tcBorders>
            <w:noWrap/>
            <w:vAlign w:val="center"/>
          </w:tcPr>
          <w:p w14:paraId="43DF818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宏安TK300</w:t>
            </w:r>
          </w:p>
        </w:tc>
        <w:tc>
          <w:tcPr>
            <w:tcW w:w="2388" w:type="dxa"/>
            <w:tcBorders>
              <w:tl2br w:val="nil"/>
              <w:tr2bl w:val="nil"/>
            </w:tcBorders>
            <w:noWrap/>
            <w:vAlign w:val="center"/>
          </w:tcPr>
          <w:p w14:paraId="408CD28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2023年</w:t>
            </w:r>
          </w:p>
        </w:tc>
      </w:tr>
      <w:tr w14:paraId="4B41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3F72B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865" w:type="dxa"/>
            <w:vMerge w:val="continue"/>
            <w:tcBorders>
              <w:tl2br w:val="nil"/>
              <w:tr2bl w:val="nil"/>
            </w:tcBorders>
            <w:noWrap w:val="0"/>
            <w:vAlign w:val="center"/>
          </w:tcPr>
          <w:p w14:paraId="79695021">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5E1C3C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横岗消防所</w:t>
            </w:r>
          </w:p>
        </w:tc>
        <w:tc>
          <w:tcPr>
            <w:tcW w:w="1997" w:type="dxa"/>
            <w:tcBorders>
              <w:tl2br w:val="nil"/>
              <w:tr2bl w:val="nil"/>
            </w:tcBorders>
            <w:noWrap/>
            <w:vAlign w:val="center"/>
          </w:tcPr>
          <w:p w14:paraId="234F662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粤XF005应急</w:t>
            </w:r>
          </w:p>
        </w:tc>
        <w:tc>
          <w:tcPr>
            <w:tcW w:w="2665" w:type="dxa"/>
            <w:tcBorders>
              <w:tl2br w:val="nil"/>
              <w:tr2bl w:val="nil"/>
            </w:tcBorders>
            <w:noWrap/>
            <w:vAlign w:val="center"/>
          </w:tcPr>
          <w:p w14:paraId="40909EE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宏安TK300</w:t>
            </w:r>
          </w:p>
        </w:tc>
        <w:tc>
          <w:tcPr>
            <w:tcW w:w="2388" w:type="dxa"/>
            <w:tcBorders>
              <w:tl2br w:val="nil"/>
              <w:tr2bl w:val="nil"/>
            </w:tcBorders>
            <w:noWrap/>
            <w:vAlign w:val="center"/>
          </w:tcPr>
          <w:p w14:paraId="7C104DE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2023年</w:t>
            </w:r>
          </w:p>
        </w:tc>
      </w:tr>
      <w:tr w14:paraId="668A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3F3489D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865" w:type="dxa"/>
            <w:vMerge w:val="restart"/>
            <w:tcBorders>
              <w:tl2br w:val="nil"/>
              <w:tr2bl w:val="nil"/>
            </w:tcBorders>
            <w:noWrap w:val="0"/>
            <w:vAlign w:val="center"/>
          </w:tcPr>
          <w:p w14:paraId="210E58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吉华街道</w:t>
            </w:r>
          </w:p>
        </w:tc>
        <w:tc>
          <w:tcPr>
            <w:tcW w:w="1465" w:type="dxa"/>
            <w:tcBorders>
              <w:tl2br w:val="nil"/>
              <w:tr2bl w:val="nil"/>
            </w:tcBorders>
            <w:noWrap w:val="0"/>
            <w:vAlign w:val="center"/>
          </w:tcPr>
          <w:p w14:paraId="12E85E4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吉华消防救援所</w:t>
            </w:r>
          </w:p>
        </w:tc>
        <w:tc>
          <w:tcPr>
            <w:tcW w:w="1997" w:type="dxa"/>
            <w:tcBorders>
              <w:tl2br w:val="nil"/>
              <w:tr2bl w:val="nil"/>
            </w:tcBorders>
            <w:noWrap/>
            <w:vAlign w:val="center"/>
          </w:tcPr>
          <w:p w14:paraId="790639C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36961C2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绿通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LT-GDS23</w:t>
            </w:r>
          </w:p>
        </w:tc>
        <w:tc>
          <w:tcPr>
            <w:tcW w:w="2388" w:type="dxa"/>
            <w:tcBorders>
              <w:tl2br w:val="nil"/>
              <w:tr2bl w:val="nil"/>
            </w:tcBorders>
            <w:noWrap/>
            <w:vAlign w:val="center"/>
          </w:tcPr>
          <w:p w14:paraId="79BF8F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2024年</w:t>
            </w:r>
          </w:p>
        </w:tc>
      </w:tr>
      <w:tr w14:paraId="0413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D212D5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865" w:type="dxa"/>
            <w:vMerge w:val="continue"/>
            <w:tcBorders>
              <w:tl2br w:val="nil"/>
              <w:tr2bl w:val="nil"/>
            </w:tcBorders>
            <w:noWrap w:val="0"/>
            <w:vAlign w:val="center"/>
          </w:tcPr>
          <w:p w14:paraId="7761EAD6">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76145E7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吉华专职队</w:t>
            </w:r>
          </w:p>
        </w:tc>
        <w:tc>
          <w:tcPr>
            <w:tcW w:w="1997" w:type="dxa"/>
            <w:tcBorders>
              <w:tl2br w:val="nil"/>
              <w:tr2bl w:val="nil"/>
            </w:tcBorders>
            <w:noWrap/>
            <w:vAlign w:val="center"/>
          </w:tcPr>
          <w:p w14:paraId="5EAA899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23466B5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稳骑</w:t>
            </w:r>
          </w:p>
        </w:tc>
        <w:tc>
          <w:tcPr>
            <w:tcW w:w="2388" w:type="dxa"/>
            <w:tcBorders>
              <w:tl2br w:val="nil"/>
              <w:tr2bl w:val="nil"/>
            </w:tcBorders>
            <w:noWrap/>
            <w:vAlign w:val="center"/>
          </w:tcPr>
          <w:p w14:paraId="533880D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2018年</w:t>
            </w:r>
          </w:p>
        </w:tc>
      </w:tr>
      <w:tr w14:paraId="5D75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23D76B3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865" w:type="dxa"/>
            <w:vMerge w:val="continue"/>
            <w:tcBorders>
              <w:tl2br w:val="nil"/>
              <w:tr2bl w:val="nil"/>
            </w:tcBorders>
            <w:noWrap w:val="0"/>
            <w:vAlign w:val="center"/>
          </w:tcPr>
          <w:p w14:paraId="6B1C0B78">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54A0EC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吉华专职队</w:t>
            </w:r>
          </w:p>
        </w:tc>
        <w:tc>
          <w:tcPr>
            <w:tcW w:w="1997" w:type="dxa"/>
            <w:tcBorders>
              <w:tl2br w:val="nil"/>
              <w:tr2bl w:val="nil"/>
            </w:tcBorders>
            <w:noWrap/>
            <w:vAlign w:val="center"/>
          </w:tcPr>
          <w:p w14:paraId="27F2550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0F2C7C8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稳骑</w:t>
            </w:r>
          </w:p>
        </w:tc>
        <w:tc>
          <w:tcPr>
            <w:tcW w:w="2388" w:type="dxa"/>
            <w:tcBorders>
              <w:tl2br w:val="nil"/>
              <w:tr2bl w:val="nil"/>
            </w:tcBorders>
            <w:noWrap/>
            <w:vAlign w:val="center"/>
          </w:tcPr>
          <w:p w14:paraId="25BDC27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2018年</w:t>
            </w:r>
          </w:p>
        </w:tc>
      </w:tr>
      <w:tr w14:paraId="355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67C643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865" w:type="dxa"/>
            <w:tcBorders>
              <w:tl2br w:val="nil"/>
              <w:tr2bl w:val="nil"/>
            </w:tcBorders>
            <w:noWrap w:val="0"/>
            <w:vAlign w:val="center"/>
          </w:tcPr>
          <w:p w14:paraId="4B2791B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龙城街道</w:t>
            </w:r>
          </w:p>
        </w:tc>
        <w:tc>
          <w:tcPr>
            <w:tcW w:w="1465" w:type="dxa"/>
            <w:tcBorders>
              <w:tl2br w:val="nil"/>
              <w:tr2bl w:val="nil"/>
            </w:tcBorders>
            <w:noWrap w:val="0"/>
            <w:vAlign w:val="center"/>
          </w:tcPr>
          <w:p w14:paraId="6893C8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龙城所</w:t>
            </w:r>
          </w:p>
        </w:tc>
        <w:tc>
          <w:tcPr>
            <w:tcW w:w="1997" w:type="dxa"/>
            <w:tcBorders>
              <w:tl2br w:val="nil"/>
              <w:tr2bl w:val="nil"/>
            </w:tcBorders>
            <w:noWrap/>
            <w:vAlign w:val="center"/>
          </w:tcPr>
          <w:p w14:paraId="5D87EC8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73D9373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五菱电动车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WLD2061</w:t>
            </w:r>
          </w:p>
        </w:tc>
        <w:tc>
          <w:tcPr>
            <w:tcW w:w="2388" w:type="dxa"/>
            <w:tcBorders>
              <w:tl2br w:val="nil"/>
              <w:tr2bl w:val="nil"/>
            </w:tcBorders>
            <w:noWrap/>
            <w:vAlign w:val="center"/>
          </w:tcPr>
          <w:p w14:paraId="1DA7D7B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2023年11月</w:t>
            </w:r>
          </w:p>
        </w:tc>
      </w:tr>
      <w:tr w14:paraId="4F31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144A3F9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865" w:type="dxa"/>
            <w:vMerge w:val="restart"/>
            <w:tcBorders>
              <w:tl2br w:val="nil"/>
              <w:tr2bl w:val="nil"/>
            </w:tcBorders>
            <w:noWrap w:val="0"/>
            <w:vAlign w:val="center"/>
          </w:tcPr>
          <w:p w14:paraId="61FEC25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坪地街道</w:t>
            </w:r>
          </w:p>
        </w:tc>
        <w:tc>
          <w:tcPr>
            <w:tcW w:w="1465" w:type="dxa"/>
            <w:tcBorders>
              <w:tl2br w:val="nil"/>
              <w:tr2bl w:val="nil"/>
            </w:tcBorders>
            <w:noWrap w:val="0"/>
            <w:vAlign w:val="center"/>
          </w:tcPr>
          <w:p w14:paraId="7EC168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坪地所</w:t>
            </w:r>
          </w:p>
        </w:tc>
        <w:tc>
          <w:tcPr>
            <w:tcW w:w="1997" w:type="dxa"/>
            <w:tcBorders>
              <w:tl2br w:val="nil"/>
              <w:tr2bl w:val="nil"/>
            </w:tcBorders>
            <w:noWrap/>
            <w:vAlign w:val="center"/>
          </w:tcPr>
          <w:p w14:paraId="06664AC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6E2606C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大路车业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dlve型</w:t>
            </w:r>
          </w:p>
        </w:tc>
        <w:tc>
          <w:tcPr>
            <w:tcW w:w="2388" w:type="dxa"/>
            <w:tcBorders>
              <w:tl2br w:val="nil"/>
              <w:tr2bl w:val="nil"/>
            </w:tcBorders>
            <w:noWrap/>
            <w:vAlign w:val="center"/>
          </w:tcPr>
          <w:p w14:paraId="12DA2E8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2022年11月</w:t>
            </w:r>
          </w:p>
        </w:tc>
      </w:tr>
      <w:tr w14:paraId="0F12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73" w:type="dxa"/>
            <w:tcBorders>
              <w:tl2br w:val="nil"/>
              <w:tr2bl w:val="nil"/>
            </w:tcBorders>
            <w:noWrap/>
            <w:vAlign w:val="center"/>
          </w:tcPr>
          <w:p w14:paraId="51E4624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865" w:type="dxa"/>
            <w:vMerge w:val="continue"/>
            <w:tcBorders>
              <w:tl2br w:val="nil"/>
              <w:tr2bl w:val="nil"/>
            </w:tcBorders>
            <w:noWrap w:val="0"/>
            <w:vAlign w:val="center"/>
          </w:tcPr>
          <w:p w14:paraId="62BBD381">
            <w:pPr>
              <w:widowControl/>
              <w:spacing w:line="240" w:lineRule="auto"/>
              <w:jc w:val="center"/>
              <w:textAlignment w:val="center"/>
              <w:rPr>
                <w:rFonts w:hint="eastAsia" w:ascii="宋体" w:hAnsi="宋体" w:eastAsia="宋体" w:cs="宋体"/>
                <w:color w:val="auto"/>
                <w:kern w:val="0"/>
                <w:sz w:val="21"/>
                <w:szCs w:val="21"/>
                <w:highlight w:val="none"/>
                <w:lang w:bidi="ar"/>
              </w:rPr>
            </w:pPr>
          </w:p>
        </w:tc>
        <w:tc>
          <w:tcPr>
            <w:tcW w:w="1465" w:type="dxa"/>
            <w:tcBorders>
              <w:tl2br w:val="nil"/>
              <w:tr2bl w:val="nil"/>
            </w:tcBorders>
            <w:noWrap w:val="0"/>
            <w:vAlign w:val="center"/>
          </w:tcPr>
          <w:p w14:paraId="403F85F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坪地所</w:t>
            </w:r>
          </w:p>
        </w:tc>
        <w:tc>
          <w:tcPr>
            <w:tcW w:w="1997" w:type="dxa"/>
            <w:tcBorders>
              <w:tl2br w:val="nil"/>
              <w:tr2bl w:val="nil"/>
            </w:tcBorders>
            <w:noWrap/>
            <w:vAlign w:val="center"/>
          </w:tcPr>
          <w:p w14:paraId="58AC7F4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无车牌</w:t>
            </w:r>
          </w:p>
        </w:tc>
        <w:tc>
          <w:tcPr>
            <w:tcW w:w="2665" w:type="dxa"/>
            <w:tcBorders>
              <w:tl2br w:val="nil"/>
              <w:tr2bl w:val="nil"/>
            </w:tcBorders>
            <w:noWrap/>
            <w:vAlign w:val="center"/>
          </w:tcPr>
          <w:p w14:paraId="0DA8B35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大路车业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dlve型</w:t>
            </w:r>
          </w:p>
        </w:tc>
        <w:tc>
          <w:tcPr>
            <w:tcW w:w="2388" w:type="dxa"/>
            <w:tcBorders>
              <w:tl2br w:val="nil"/>
              <w:tr2bl w:val="nil"/>
            </w:tcBorders>
            <w:noWrap/>
            <w:vAlign w:val="center"/>
          </w:tcPr>
          <w:p w14:paraId="3DA450B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2022年11月</w:t>
            </w:r>
          </w:p>
        </w:tc>
      </w:tr>
    </w:tbl>
    <w:p w14:paraId="2FD9BC6B">
      <w:pPr>
        <w:spacing w:line="440" w:lineRule="exact"/>
        <w:rPr>
          <w:rFonts w:hint="eastAsia"/>
          <w:b/>
          <w:sz w:val="24"/>
          <w:szCs w:val="24"/>
        </w:rPr>
      </w:pPr>
    </w:p>
    <w:p w14:paraId="0D1C3811">
      <w:pPr>
        <w:spacing w:line="440" w:lineRule="exact"/>
        <w:rPr>
          <w:rFonts w:hint="eastAsia"/>
          <w:sz w:val="24"/>
          <w:szCs w:val="24"/>
          <w:lang w:val="en-US" w:eastAsia="zh-CN"/>
        </w:rPr>
      </w:pPr>
      <w:r>
        <w:rPr>
          <w:rFonts w:hint="eastAsia"/>
          <w:b/>
          <w:sz w:val="24"/>
          <w:szCs w:val="24"/>
        </w:rPr>
        <w:t>四</w:t>
      </w:r>
      <w:r>
        <w:rPr>
          <w:b/>
          <w:sz w:val="24"/>
          <w:szCs w:val="24"/>
        </w:rPr>
        <w:t>、</w:t>
      </w:r>
      <w:r>
        <w:rPr>
          <w:rFonts w:hint="eastAsia"/>
          <w:b/>
          <w:bCs/>
          <w:sz w:val="24"/>
          <w:szCs w:val="24"/>
          <w:lang w:val="en-US" w:eastAsia="zh-CN"/>
        </w:rPr>
        <w:t>技术要求</w:t>
      </w:r>
    </w:p>
    <w:p w14:paraId="200C5E23">
      <w:pPr>
        <w:spacing w:line="440" w:lineRule="exact"/>
        <w:ind w:firstLine="480" w:firstLineChars="200"/>
        <w:rPr>
          <w:rFonts w:hint="eastAsia"/>
          <w:sz w:val="24"/>
          <w:szCs w:val="24"/>
        </w:rPr>
      </w:pPr>
      <w:r>
        <w:rPr>
          <w:rFonts w:hint="eastAsia"/>
          <w:sz w:val="24"/>
          <w:szCs w:val="24"/>
        </w:rPr>
        <w:t>（一）项目总体要求</w:t>
      </w:r>
    </w:p>
    <w:p w14:paraId="53337E7C">
      <w:pPr>
        <w:spacing w:line="440" w:lineRule="exact"/>
        <w:ind w:firstLine="480" w:firstLineChars="200"/>
        <w:rPr>
          <w:rFonts w:hint="eastAsia"/>
          <w:sz w:val="24"/>
          <w:szCs w:val="24"/>
        </w:rPr>
      </w:pPr>
      <w:r>
        <w:rPr>
          <w:rFonts w:hint="eastAsia"/>
          <w:sz w:val="24"/>
          <w:szCs w:val="24"/>
        </w:rPr>
        <w:t>1、拟选定1家具备实力且符合要求的车辆维修养护服务公司作为维修养护协议商。主要服务内容：337辆在用车辆提供如下维修保养及相关服务：机动车辆的一级、二级维护，大、中、小修理，上门维修、紧急抢修及车辆碰撞修复等的有关服务。机动车辆的整车修理、总成修理、整车维护、小修、专项修理；包括如下维修保养及相关服务：整车保养项目；发动机、传动系统、悬挂系统、制动系统、转向系统、空调系统、车身电器、车身部分、钣金、烤漆等相关车辆维修；24小时应急救援、抢修及拖车、代办车辆年审；车辆恢复正常使用功能的相关维修及附属服务等。对于合同清单无法覆盖的车辆维修保养项目，在不超过维修保养总费用的10%的范围内，可以按中标协议供应商提供的市场价格按时结算，中标协议供应商承诺提供的市场价为最优惠的价格。</w:t>
      </w:r>
    </w:p>
    <w:p w14:paraId="2A05D2AA">
      <w:pPr>
        <w:spacing w:line="440" w:lineRule="exact"/>
        <w:ind w:firstLine="480" w:firstLineChars="200"/>
        <w:rPr>
          <w:rFonts w:hint="eastAsia"/>
          <w:sz w:val="24"/>
          <w:szCs w:val="24"/>
        </w:rPr>
      </w:pPr>
      <w:r>
        <w:rPr>
          <w:rFonts w:hint="eastAsia"/>
          <w:sz w:val="24"/>
          <w:szCs w:val="24"/>
        </w:rPr>
        <w:t>★2、维修响应时间1小时内。中标</w:t>
      </w:r>
      <w:r>
        <w:rPr>
          <w:rFonts w:hint="eastAsia"/>
          <w:sz w:val="24"/>
          <w:szCs w:val="24"/>
          <w:lang w:val="en-US" w:eastAsia="zh-CN"/>
        </w:rPr>
        <w:t>人</w:t>
      </w:r>
      <w:r>
        <w:rPr>
          <w:rFonts w:hint="eastAsia"/>
          <w:sz w:val="24"/>
          <w:szCs w:val="24"/>
        </w:rPr>
        <w:t>必须有送、取维修车辆的服务能力，如：拖车、上门维修等，须</w:t>
      </w:r>
      <w:r>
        <w:rPr>
          <w:rFonts w:hint="eastAsia"/>
          <w:sz w:val="24"/>
          <w:szCs w:val="24"/>
          <w:lang w:eastAsia="zh-CN"/>
        </w:rPr>
        <w:t>中标人</w:t>
      </w:r>
      <w:r>
        <w:rPr>
          <w:rFonts w:hint="eastAsia"/>
          <w:sz w:val="24"/>
          <w:szCs w:val="24"/>
        </w:rPr>
        <w:t>提供送、取维修车辆的服务。</w:t>
      </w:r>
    </w:p>
    <w:p w14:paraId="0B3772D7">
      <w:pPr>
        <w:spacing w:line="440" w:lineRule="exact"/>
        <w:ind w:firstLine="480" w:firstLineChars="200"/>
        <w:rPr>
          <w:rFonts w:hint="eastAsia"/>
          <w:sz w:val="24"/>
          <w:szCs w:val="24"/>
        </w:rPr>
      </w:pPr>
      <w:r>
        <w:rPr>
          <w:rFonts w:hint="eastAsia"/>
          <w:sz w:val="24"/>
          <w:szCs w:val="24"/>
        </w:rPr>
        <w:t>3、车辆类型清单（附表中的车辆清单仅供参考，以实际维保车辆为准。）</w:t>
      </w:r>
    </w:p>
    <w:p w14:paraId="2182F3DA">
      <w:pPr>
        <w:spacing w:line="440" w:lineRule="exact"/>
        <w:ind w:firstLine="480" w:firstLineChars="200"/>
        <w:rPr>
          <w:rFonts w:hint="eastAsia"/>
          <w:sz w:val="24"/>
          <w:szCs w:val="24"/>
          <w:lang w:eastAsia="zh-CN"/>
        </w:rPr>
      </w:pPr>
      <w:r>
        <w:rPr>
          <w:rFonts w:hint="eastAsia"/>
          <w:sz w:val="24"/>
          <w:szCs w:val="24"/>
          <w:lang w:eastAsia="zh-CN"/>
        </w:rPr>
        <w:t>注：供应商的维保服务能力应当涵盖附表中所有的车辆。</w:t>
      </w:r>
    </w:p>
    <w:p w14:paraId="3FBC22AE">
      <w:pPr>
        <w:spacing w:line="440" w:lineRule="exact"/>
        <w:ind w:firstLine="480" w:firstLineChars="200"/>
        <w:rPr>
          <w:rFonts w:hint="eastAsia"/>
          <w:sz w:val="24"/>
          <w:szCs w:val="24"/>
          <w:lang w:val="en-US" w:eastAsia="zh-CN"/>
        </w:rPr>
      </w:pPr>
      <w:r>
        <w:rPr>
          <w:rFonts w:hint="eastAsia"/>
          <w:sz w:val="24"/>
          <w:szCs w:val="24"/>
        </w:rPr>
        <w:t>（</w:t>
      </w:r>
      <w:r>
        <w:rPr>
          <w:rFonts w:hint="eastAsia"/>
          <w:sz w:val="24"/>
          <w:szCs w:val="24"/>
          <w:lang w:val="en-US" w:eastAsia="zh-CN"/>
        </w:rPr>
        <w:t>二</w:t>
      </w:r>
      <w:r>
        <w:rPr>
          <w:rFonts w:hint="eastAsia"/>
          <w:sz w:val="24"/>
          <w:szCs w:val="24"/>
        </w:rPr>
        <w:t>）</w:t>
      </w:r>
      <w:r>
        <w:rPr>
          <w:rFonts w:hint="eastAsia"/>
          <w:sz w:val="24"/>
          <w:szCs w:val="24"/>
          <w:lang w:val="en-US" w:eastAsia="zh-CN"/>
        </w:rPr>
        <w:t>维修流程管理要求</w:t>
      </w:r>
    </w:p>
    <w:p w14:paraId="5BAD150E">
      <w:pPr>
        <w:spacing w:line="440" w:lineRule="exact"/>
        <w:ind w:firstLine="480" w:firstLineChars="200"/>
        <w:rPr>
          <w:rFonts w:hint="eastAsia"/>
          <w:sz w:val="24"/>
          <w:szCs w:val="24"/>
          <w:lang w:val="en-US" w:eastAsia="zh-CN"/>
        </w:rPr>
      </w:pPr>
      <w:r>
        <w:rPr>
          <w:rFonts w:hint="eastAsia"/>
          <w:sz w:val="24"/>
          <w:szCs w:val="24"/>
          <w:lang w:val="en-US" w:eastAsia="zh-CN"/>
        </w:rPr>
        <w:t>大队建立维修管理监管机制，实现对执勤消防车辆维修报审、送修、验收、归建四个环节闭环管理。</w:t>
      </w:r>
    </w:p>
    <w:p w14:paraId="758316BE">
      <w:pPr>
        <w:spacing w:line="440" w:lineRule="exact"/>
        <w:ind w:firstLine="480" w:firstLineChars="200"/>
        <w:rPr>
          <w:rFonts w:hint="eastAsia"/>
          <w:sz w:val="24"/>
          <w:szCs w:val="24"/>
          <w:lang w:val="en-US" w:eastAsia="zh-CN"/>
        </w:rPr>
      </w:pPr>
      <w:r>
        <w:rPr>
          <w:rFonts w:hint="eastAsia"/>
          <w:sz w:val="24"/>
          <w:szCs w:val="24"/>
        </w:rPr>
        <w:t>★</w:t>
      </w:r>
      <w:r>
        <w:rPr>
          <w:rFonts w:hint="eastAsia"/>
          <w:sz w:val="24"/>
          <w:szCs w:val="24"/>
          <w:lang w:val="en-US" w:eastAsia="zh-CN"/>
        </w:rPr>
        <w:t>1、报审</w:t>
      </w:r>
    </w:p>
    <w:p w14:paraId="74329552">
      <w:pPr>
        <w:spacing w:line="440" w:lineRule="exact"/>
        <w:ind w:firstLine="480" w:firstLineChars="200"/>
        <w:rPr>
          <w:rFonts w:hint="eastAsia"/>
          <w:sz w:val="24"/>
          <w:szCs w:val="24"/>
          <w:lang w:val="en-US" w:eastAsia="zh-CN"/>
        </w:rPr>
      </w:pPr>
      <w:r>
        <w:rPr>
          <w:rFonts w:hint="eastAsia"/>
          <w:sz w:val="24"/>
          <w:szCs w:val="24"/>
          <w:lang w:val="en-US" w:eastAsia="zh-CN"/>
        </w:rPr>
        <w:t>1.1凡担负执勤任务的消防车辆发生事故或故障不能自行修复的，队站驾驶员必须在 24 小时内报修，不得隐瞒不报或无故拖延。</w:t>
      </w:r>
    </w:p>
    <w:p w14:paraId="4CBF287A">
      <w:pPr>
        <w:spacing w:line="440" w:lineRule="exact"/>
        <w:ind w:firstLine="480" w:firstLineChars="200"/>
        <w:rPr>
          <w:rFonts w:hint="eastAsia"/>
          <w:sz w:val="24"/>
          <w:szCs w:val="24"/>
          <w:lang w:val="en-US" w:eastAsia="zh-CN"/>
        </w:rPr>
      </w:pPr>
      <w:r>
        <w:rPr>
          <w:rFonts w:hint="eastAsia"/>
          <w:sz w:val="24"/>
          <w:szCs w:val="24"/>
          <w:lang w:val="en-US" w:eastAsia="zh-CN"/>
        </w:rPr>
        <w:t>1.2消防车维修申请报经后勤保障组审批同意后送修；修理单位收到维修申请后必须在12小时内响应对申报维修情况进行审核，审定维修项目、配件品牌等。</w:t>
      </w:r>
    </w:p>
    <w:p w14:paraId="4EA3E288">
      <w:pPr>
        <w:spacing w:line="440" w:lineRule="exact"/>
        <w:ind w:firstLine="480" w:firstLineChars="200"/>
        <w:rPr>
          <w:rFonts w:hint="eastAsia"/>
          <w:sz w:val="24"/>
          <w:szCs w:val="24"/>
          <w:lang w:val="en-US" w:eastAsia="zh-CN"/>
        </w:rPr>
      </w:pPr>
      <w:r>
        <w:rPr>
          <w:rFonts w:hint="eastAsia"/>
          <w:sz w:val="24"/>
          <w:szCs w:val="24"/>
          <w:lang w:val="en-US" w:eastAsia="zh-CN"/>
        </w:rPr>
        <w:t>1.3上述维修事项的审批权限调整不影响维修经费的报销权限。</w:t>
      </w:r>
    </w:p>
    <w:p w14:paraId="24AF7011">
      <w:pPr>
        <w:spacing w:line="440" w:lineRule="exact"/>
        <w:ind w:firstLine="480" w:firstLineChars="200"/>
        <w:rPr>
          <w:rFonts w:hint="eastAsia"/>
          <w:sz w:val="24"/>
          <w:szCs w:val="24"/>
          <w:lang w:val="en-US" w:eastAsia="zh-CN"/>
        </w:rPr>
      </w:pPr>
      <w:r>
        <w:rPr>
          <w:rFonts w:hint="eastAsia"/>
          <w:sz w:val="24"/>
          <w:szCs w:val="24"/>
        </w:rPr>
        <w:t>★</w:t>
      </w:r>
      <w:r>
        <w:rPr>
          <w:rFonts w:hint="eastAsia"/>
          <w:sz w:val="24"/>
          <w:szCs w:val="24"/>
          <w:lang w:val="en-US" w:eastAsia="zh-CN"/>
        </w:rPr>
        <w:t>2、送修</w:t>
      </w:r>
    </w:p>
    <w:p w14:paraId="0F8A7DF7">
      <w:pPr>
        <w:spacing w:line="440" w:lineRule="exact"/>
        <w:ind w:firstLine="480" w:firstLineChars="200"/>
        <w:rPr>
          <w:rFonts w:hint="eastAsia"/>
          <w:sz w:val="24"/>
          <w:szCs w:val="24"/>
          <w:lang w:val="en-US" w:eastAsia="zh-CN"/>
        </w:rPr>
      </w:pPr>
      <w:r>
        <w:rPr>
          <w:rFonts w:hint="eastAsia"/>
          <w:sz w:val="24"/>
          <w:szCs w:val="24"/>
          <w:lang w:val="en-US" w:eastAsia="zh-CN"/>
        </w:rPr>
        <w:t>2.1凡经审批同意的维修事项，故障车辆的驾驶员必须在审批同意的48小时内将故障车送往定点维修单位进行维修（或联系定点维修单位派人上门维修），严禁无故拖延。</w:t>
      </w:r>
    </w:p>
    <w:p w14:paraId="235A1DA8">
      <w:pPr>
        <w:spacing w:line="440" w:lineRule="exact"/>
        <w:ind w:firstLine="480" w:firstLineChars="200"/>
        <w:rPr>
          <w:rFonts w:hint="eastAsia"/>
          <w:sz w:val="24"/>
          <w:szCs w:val="24"/>
          <w:lang w:val="en-US" w:eastAsia="zh-CN"/>
        </w:rPr>
      </w:pPr>
      <w:r>
        <w:rPr>
          <w:rFonts w:hint="eastAsia"/>
          <w:sz w:val="24"/>
          <w:szCs w:val="24"/>
          <w:lang w:val="en-US" w:eastAsia="zh-CN"/>
        </w:rPr>
        <w:t>2.2一天以内维修项目以及一天以上维修项目的当天，故障车辆的驾驶员必须全程跟班学习，确有特殊情况，不能参加跟班学习的，须报经消防站主官书面同意。驾驶员的跟班学习情况纳入其个人绩效考评，其跟班学习的证据材料由驾驶员自行收集、提供。</w:t>
      </w:r>
    </w:p>
    <w:p w14:paraId="23512BD9">
      <w:pPr>
        <w:spacing w:line="440" w:lineRule="exact"/>
        <w:ind w:firstLine="480" w:firstLineChars="200"/>
        <w:rPr>
          <w:rFonts w:hint="eastAsia"/>
          <w:sz w:val="24"/>
          <w:szCs w:val="24"/>
          <w:lang w:val="en-US" w:eastAsia="zh-CN"/>
        </w:rPr>
      </w:pPr>
      <w:r>
        <w:rPr>
          <w:rFonts w:hint="eastAsia"/>
          <w:sz w:val="24"/>
          <w:szCs w:val="24"/>
          <w:lang w:val="en-US" w:eastAsia="zh-CN"/>
        </w:rPr>
        <w:t>2.3维修过程中，如发生维修项目、经费变更的，须按该消防车维修的原审批流程重新报批。</w:t>
      </w:r>
    </w:p>
    <w:p w14:paraId="4E099C35">
      <w:pPr>
        <w:spacing w:line="440" w:lineRule="exact"/>
        <w:ind w:firstLine="480" w:firstLineChars="200"/>
        <w:rPr>
          <w:rFonts w:hint="eastAsia"/>
          <w:sz w:val="24"/>
          <w:szCs w:val="24"/>
          <w:lang w:val="en-US" w:eastAsia="zh-CN"/>
        </w:rPr>
      </w:pPr>
      <w:r>
        <w:rPr>
          <w:rFonts w:hint="eastAsia"/>
          <w:sz w:val="24"/>
          <w:szCs w:val="24"/>
        </w:rPr>
        <w:t>★</w:t>
      </w:r>
      <w:r>
        <w:rPr>
          <w:rFonts w:hint="eastAsia"/>
          <w:sz w:val="24"/>
          <w:szCs w:val="24"/>
          <w:lang w:val="en-US" w:eastAsia="zh-CN"/>
        </w:rPr>
        <w:t>3、验收</w:t>
      </w:r>
    </w:p>
    <w:p w14:paraId="449DEAA4">
      <w:pPr>
        <w:spacing w:line="440" w:lineRule="exact"/>
        <w:ind w:firstLine="480" w:firstLineChars="200"/>
        <w:rPr>
          <w:rFonts w:hint="eastAsia"/>
          <w:sz w:val="24"/>
          <w:szCs w:val="24"/>
          <w:lang w:val="en-US" w:eastAsia="zh-CN"/>
        </w:rPr>
      </w:pPr>
      <w:r>
        <w:rPr>
          <w:rFonts w:hint="eastAsia"/>
          <w:sz w:val="24"/>
          <w:szCs w:val="24"/>
          <w:lang w:val="en-US" w:eastAsia="zh-CN"/>
        </w:rPr>
        <w:t>3.1消防车维修完毕归建之前，必须组织进行验收。验收申请由修理单位提出。验收应当在收到申请之日起1个工作日内组织进行。</w:t>
      </w:r>
    </w:p>
    <w:p w14:paraId="0D3ED66D">
      <w:pPr>
        <w:spacing w:line="440" w:lineRule="exact"/>
        <w:ind w:firstLine="480" w:firstLineChars="200"/>
        <w:rPr>
          <w:rFonts w:hint="eastAsia"/>
          <w:sz w:val="24"/>
          <w:szCs w:val="24"/>
          <w:lang w:val="en-US" w:eastAsia="zh-CN"/>
        </w:rPr>
      </w:pPr>
      <w:r>
        <w:rPr>
          <w:rFonts w:hint="eastAsia"/>
          <w:sz w:val="24"/>
          <w:szCs w:val="24"/>
          <w:lang w:val="en-US" w:eastAsia="zh-CN"/>
        </w:rPr>
        <w:t>3.2车辆的维修验收由车属单位干部、车属单位驾驶员、车属单位装备技师联合验收。验收必须确保维修项目、换件等符合维修审批内容。验收完毕必须填写验收结论，由验收成员签字确认，并作为经费结算的必备凭证。</w:t>
      </w:r>
    </w:p>
    <w:p w14:paraId="42B2AD20">
      <w:pPr>
        <w:spacing w:line="440" w:lineRule="exact"/>
        <w:ind w:firstLine="480" w:firstLineChars="200"/>
        <w:rPr>
          <w:rFonts w:hint="eastAsia"/>
          <w:sz w:val="24"/>
          <w:szCs w:val="24"/>
          <w:lang w:val="en-US" w:eastAsia="zh-CN"/>
        </w:rPr>
      </w:pPr>
      <w:r>
        <w:rPr>
          <w:rFonts w:hint="eastAsia"/>
          <w:sz w:val="24"/>
          <w:szCs w:val="24"/>
          <w:lang w:val="en-US" w:eastAsia="zh-CN"/>
        </w:rPr>
        <w:t>3.3凡验收不合格的一律整改至合格方可归建，对于不合格和拒不整改的维修厂家，及旧件与维修件不符的，支队不予报销维修费用，并视情按协议予以处罚。</w:t>
      </w:r>
    </w:p>
    <w:p w14:paraId="4CF5B59D">
      <w:pPr>
        <w:spacing w:line="440" w:lineRule="exact"/>
        <w:ind w:firstLine="480" w:firstLineChars="200"/>
        <w:rPr>
          <w:rFonts w:hint="eastAsia"/>
          <w:sz w:val="24"/>
          <w:szCs w:val="24"/>
          <w:lang w:val="en-US" w:eastAsia="zh-CN"/>
        </w:rPr>
      </w:pPr>
      <w:r>
        <w:rPr>
          <w:rFonts w:hint="eastAsia"/>
          <w:sz w:val="24"/>
          <w:szCs w:val="24"/>
          <w:lang w:val="en-US" w:eastAsia="zh-CN"/>
        </w:rPr>
        <w:t>3.4采购选用的配件材料等为车辆品牌原厂配件（原厂配件停产需与采购人沟通并征得同意，报价符合市场），符合国家或部门标准和行业标准以及汽车维修相关标准。必须有合法的进货渠道，不得使用假冒伪劣产品或以次充好。</w:t>
      </w:r>
    </w:p>
    <w:p w14:paraId="59EE7281">
      <w:pPr>
        <w:spacing w:line="440" w:lineRule="exact"/>
        <w:ind w:firstLine="480" w:firstLineChars="200"/>
        <w:rPr>
          <w:rFonts w:hint="eastAsia"/>
          <w:sz w:val="24"/>
          <w:szCs w:val="24"/>
          <w:lang w:val="en-US" w:eastAsia="zh-CN"/>
        </w:rPr>
      </w:pPr>
      <w:r>
        <w:rPr>
          <w:rFonts w:hint="eastAsia"/>
          <w:sz w:val="24"/>
          <w:szCs w:val="24"/>
          <w:lang w:val="en-US" w:eastAsia="zh-CN"/>
        </w:rPr>
        <w:t>3.5在质量保证期内，因维修质量造成的直接经济损失，由定点维修服务商承担。</w:t>
      </w:r>
    </w:p>
    <w:p w14:paraId="2E9F2780">
      <w:pPr>
        <w:spacing w:line="440" w:lineRule="exact"/>
        <w:ind w:firstLine="480" w:firstLineChars="200"/>
        <w:rPr>
          <w:rFonts w:hint="eastAsia"/>
          <w:sz w:val="24"/>
          <w:szCs w:val="24"/>
          <w:lang w:val="en-US" w:eastAsia="zh-CN"/>
        </w:rPr>
      </w:pPr>
      <w:r>
        <w:rPr>
          <w:rFonts w:hint="eastAsia"/>
          <w:sz w:val="24"/>
          <w:szCs w:val="24"/>
          <w:lang w:val="en-US" w:eastAsia="zh-CN"/>
        </w:rPr>
        <w:t>3.6维修质量执行标准：保证维修质量不低于《广东省汽车、摩托车维修质量管理办法》、《机动车运行安全技术条件》GB7258-2012；《汽车维护、检测、诊断技术规范》GB/T18344-2001及国家、行业的其他标准。</w:t>
      </w:r>
    </w:p>
    <w:p w14:paraId="75ADE226">
      <w:pPr>
        <w:spacing w:line="440" w:lineRule="exact"/>
        <w:ind w:firstLine="480" w:firstLineChars="200"/>
        <w:rPr>
          <w:rFonts w:hint="eastAsia"/>
          <w:sz w:val="24"/>
          <w:szCs w:val="24"/>
          <w:lang w:val="en-US" w:eastAsia="zh-CN"/>
        </w:rPr>
      </w:pPr>
      <w:r>
        <w:rPr>
          <w:rFonts w:hint="eastAsia"/>
          <w:sz w:val="24"/>
          <w:szCs w:val="24"/>
        </w:rPr>
        <w:t>★</w:t>
      </w:r>
      <w:r>
        <w:rPr>
          <w:rFonts w:hint="eastAsia"/>
          <w:sz w:val="24"/>
          <w:szCs w:val="24"/>
          <w:lang w:val="en-US" w:eastAsia="zh-CN"/>
        </w:rPr>
        <w:t>4、归建</w:t>
      </w:r>
    </w:p>
    <w:p w14:paraId="28B581E9">
      <w:pPr>
        <w:spacing w:line="440" w:lineRule="exact"/>
        <w:ind w:firstLine="480" w:firstLineChars="200"/>
        <w:rPr>
          <w:rFonts w:hint="eastAsia"/>
          <w:sz w:val="24"/>
          <w:szCs w:val="24"/>
          <w:lang w:val="en-US" w:eastAsia="zh-CN"/>
        </w:rPr>
      </w:pPr>
      <w:r>
        <w:rPr>
          <w:rFonts w:hint="eastAsia"/>
          <w:sz w:val="24"/>
          <w:szCs w:val="24"/>
          <w:lang w:val="en-US" w:eastAsia="zh-CN"/>
        </w:rPr>
        <w:t>4.1车辆维修验收合格后，必须在验收合格当日的6小时内归建，不得无故拖延。</w:t>
      </w:r>
    </w:p>
    <w:p w14:paraId="6F2014A1">
      <w:pPr>
        <w:spacing w:line="440" w:lineRule="exact"/>
        <w:ind w:firstLine="480" w:firstLineChars="200"/>
        <w:rPr>
          <w:rFonts w:hint="eastAsia"/>
          <w:sz w:val="24"/>
          <w:szCs w:val="24"/>
          <w:lang w:val="en-US" w:eastAsia="zh-CN"/>
        </w:rPr>
      </w:pPr>
      <w:r>
        <w:rPr>
          <w:rFonts w:hint="eastAsia"/>
          <w:sz w:val="24"/>
          <w:szCs w:val="24"/>
          <w:lang w:val="en-US" w:eastAsia="zh-CN"/>
        </w:rPr>
        <w:t>4.2车辆归建后，车属单位干部必须立即向大队指挥中心报告归建情况。</w:t>
      </w:r>
    </w:p>
    <w:p w14:paraId="4C9236A9">
      <w:pPr>
        <w:spacing w:line="440" w:lineRule="exact"/>
        <w:ind w:firstLine="480" w:firstLineChars="200"/>
        <w:rPr>
          <w:rFonts w:hint="eastAsia"/>
          <w:sz w:val="24"/>
          <w:szCs w:val="24"/>
          <w:lang w:val="en-US" w:eastAsia="zh-CN"/>
        </w:rPr>
      </w:pPr>
      <w:r>
        <w:rPr>
          <w:rFonts w:hint="eastAsia"/>
          <w:sz w:val="24"/>
          <w:szCs w:val="24"/>
          <w:lang w:val="en-US" w:eastAsia="zh-CN"/>
        </w:rPr>
        <w:t>4.3维修后的归建车辆在维修保质期内发生相同故障的，必须立即向大队后勤保障组报告备案，并由负责的定点服务商尽快整改。</w:t>
      </w:r>
    </w:p>
    <w:p w14:paraId="5EF143A8">
      <w:pPr>
        <w:spacing w:line="440" w:lineRule="exact"/>
        <w:ind w:firstLine="480" w:firstLineChars="200"/>
        <w:rPr>
          <w:rFonts w:hint="eastAsia"/>
          <w:sz w:val="24"/>
          <w:szCs w:val="24"/>
        </w:rPr>
      </w:pPr>
      <w:r>
        <w:rPr>
          <w:rFonts w:hint="eastAsia"/>
          <w:sz w:val="24"/>
          <w:szCs w:val="24"/>
          <w:lang w:val="en-US" w:eastAsia="zh"/>
        </w:rPr>
        <w:t>（三）</w:t>
      </w:r>
      <w:r>
        <w:rPr>
          <w:rFonts w:hint="eastAsia"/>
          <w:sz w:val="24"/>
          <w:szCs w:val="24"/>
          <w:lang w:val="en-US" w:eastAsia="zh-CN"/>
        </w:rPr>
        <w:t>管理服务要求</w:t>
      </w:r>
    </w:p>
    <w:p w14:paraId="24FDBA9E">
      <w:pPr>
        <w:spacing w:line="440" w:lineRule="exact"/>
        <w:ind w:firstLine="480" w:firstLineChars="200"/>
        <w:rPr>
          <w:rFonts w:hint="eastAsia"/>
          <w:sz w:val="24"/>
          <w:szCs w:val="24"/>
        </w:rPr>
      </w:pPr>
      <w:r>
        <w:rPr>
          <w:rFonts w:hint="eastAsia"/>
          <w:sz w:val="24"/>
          <w:szCs w:val="24"/>
          <w:lang w:val="en-US" w:eastAsia="zh"/>
        </w:rPr>
        <w:t>1、</w:t>
      </w:r>
      <w:r>
        <w:rPr>
          <w:rFonts w:hint="eastAsia"/>
          <w:sz w:val="24"/>
          <w:szCs w:val="24"/>
          <w:lang w:val="en-US" w:eastAsia="zh-CN"/>
        </w:rPr>
        <w:t>质量管理及服务承诺</w:t>
      </w:r>
    </w:p>
    <w:p w14:paraId="116CCC22">
      <w:pPr>
        <w:spacing w:line="440" w:lineRule="exact"/>
        <w:ind w:firstLine="480" w:firstLineChars="200"/>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lang w:val="en-US" w:eastAsia="zh"/>
        </w:rPr>
        <w:t>1</w:t>
      </w:r>
      <w:r>
        <w:rPr>
          <w:rFonts w:hint="eastAsia"/>
          <w:sz w:val="24"/>
          <w:szCs w:val="24"/>
          <w:lang w:val="en-US" w:eastAsia="zh-CN"/>
        </w:rPr>
        <w:t>必须具备规范管理机制，进出场登记，检验，竣工出厂等制度，技术档案管理、标准和计量管理、设备管理及维护、人员技术培训等制度；必须建立电子台账档案等。</w:t>
      </w:r>
    </w:p>
    <w:p w14:paraId="3881B591">
      <w:pPr>
        <w:spacing w:line="440" w:lineRule="exact"/>
        <w:ind w:firstLine="480" w:firstLineChars="200"/>
        <w:rPr>
          <w:rFonts w:hint="eastAsia"/>
          <w:sz w:val="24"/>
          <w:szCs w:val="24"/>
        </w:rPr>
      </w:pPr>
      <w:r>
        <w:rPr>
          <w:rFonts w:hint="eastAsia"/>
          <w:sz w:val="24"/>
          <w:szCs w:val="24"/>
          <w:lang w:val="en-US" w:eastAsia="zh"/>
        </w:rPr>
        <w:t>1.</w:t>
      </w:r>
      <w:r>
        <w:rPr>
          <w:rFonts w:hint="eastAsia"/>
          <w:sz w:val="24"/>
          <w:szCs w:val="24"/>
          <w:lang w:val="en-US" w:eastAsia="zh-CN"/>
        </w:rPr>
        <w:t>2承诺具有内控质检制度、有维修国家（行业）标准及相关技术（企业）标准；承诺24小时接待、市内免费拖车、免费保修及优先安排维修等具体关联服务保障内容。</w:t>
      </w:r>
    </w:p>
    <w:p w14:paraId="22C781EB">
      <w:pPr>
        <w:spacing w:line="440" w:lineRule="exact"/>
        <w:ind w:firstLine="480" w:firstLineChars="200"/>
        <w:rPr>
          <w:rFonts w:hint="eastAsia"/>
          <w:sz w:val="24"/>
          <w:szCs w:val="24"/>
        </w:rPr>
      </w:pPr>
      <w:r>
        <w:rPr>
          <w:rFonts w:hint="eastAsia"/>
          <w:sz w:val="24"/>
          <w:szCs w:val="24"/>
          <w:lang w:val="en-US" w:eastAsia="zh"/>
        </w:rPr>
        <w:t>2</w:t>
      </w:r>
      <w:r>
        <w:rPr>
          <w:rFonts w:hint="eastAsia"/>
          <w:sz w:val="24"/>
          <w:szCs w:val="24"/>
          <w:lang w:val="en-US" w:eastAsia="zh-CN"/>
        </w:rPr>
        <w:t>、完备维修管理制度</w:t>
      </w:r>
    </w:p>
    <w:p w14:paraId="71A5980A">
      <w:pPr>
        <w:spacing w:line="440" w:lineRule="exact"/>
        <w:ind w:firstLine="480" w:firstLineChars="200"/>
        <w:rPr>
          <w:rFonts w:hint="eastAsia"/>
          <w:sz w:val="24"/>
          <w:szCs w:val="24"/>
        </w:rPr>
      </w:pPr>
      <w:r>
        <w:rPr>
          <w:rFonts w:hint="eastAsia"/>
          <w:sz w:val="24"/>
          <w:szCs w:val="24"/>
          <w:lang w:val="en-US" w:eastAsia="zh-CN"/>
        </w:rPr>
        <w:t>中标人具备一整套完备维修管理制度，包含质量管理制度、技术检验制度，岗位责任制度，财务管理制度，旧件回收制度，安全生产管理制度，车辆维修档案制度，人员培训制度，设备管理及配件管理制度，客户意见反馈制度等，并上墙公示。</w:t>
      </w:r>
    </w:p>
    <w:p w14:paraId="6ECE6517">
      <w:pPr>
        <w:spacing w:line="440" w:lineRule="exact"/>
        <w:ind w:firstLine="480" w:firstLineChars="200"/>
        <w:rPr>
          <w:rFonts w:hint="eastAsia"/>
          <w:sz w:val="24"/>
          <w:szCs w:val="24"/>
        </w:rPr>
      </w:pPr>
      <w:r>
        <w:rPr>
          <w:rFonts w:hint="eastAsia"/>
          <w:sz w:val="24"/>
          <w:szCs w:val="24"/>
          <w:lang w:val="en-US" w:eastAsia="zh"/>
        </w:rPr>
        <w:t>（四）</w:t>
      </w:r>
      <w:r>
        <w:rPr>
          <w:rFonts w:hint="eastAsia"/>
          <w:sz w:val="24"/>
          <w:szCs w:val="24"/>
          <w:lang w:val="en-US" w:eastAsia="zh-CN"/>
        </w:rPr>
        <w:t>保密安全要求</w:t>
      </w:r>
    </w:p>
    <w:p w14:paraId="62685812">
      <w:pPr>
        <w:spacing w:line="440" w:lineRule="exact"/>
        <w:ind w:firstLine="480" w:firstLineChars="200"/>
        <w:rPr>
          <w:rFonts w:hint="eastAsia"/>
          <w:sz w:val="24"/>
          <w:szCs w:val="24"/>
        </w:rPr>
      </w:pPr>
      <w:r>
        <w:rPr>
          <w:rFonts w:hint="eastAsia"/>
          <w:sz w:val="24"/>
          <w:szCs w:val="24"/>
        </w:rPr>
        <w:t>★</w:t>
      </w:r>
      <w:r>
        <w:rPr>
          <w:rFonts w:hint="eastAsia"/>
          <w:sz w:val="24"/>
          <w:szCs w:val="24"/>
          <w:lang w:val="en-US" w:eastAsia="zh"/>
        </w:rPr>
        <w:t>1、</w:t>
      </w:r>
      <w:r>
        <w:rPr>
          <w:rFonts w:hint="eastAsia"/>
          <w:sz w:val="24"/>
          <w:szCs w:val="24"/>
          <w:lang w:val="en-US" w:eastAsia="zh-CN"/>
        </w:rPr>
        <w:t>中标人承修采购人车辆必须严格遵守国家和消防车辆安全保密有关规定，对涉密信息不询问、不议论、不散布，对涉密信息载体应当登记注册、集中管理、统一处理，杜绝失、泄密现象发生。</w:t>
      </w:r>
    </w:p>
    <w:p w14:paraId="3C032A4E">
      <w:pPr>
        <w:spacing w:line="440" w:lineRule="exact"/>
        <w:ind w:firstLine="480" w:firstLineChars="200"/>
        <w:rPr>
          <w:rFonts w:hint="eastAsia"/>
          <w:sz w:val="24"/>
          <w:szCs w:val="24"/>
        </w:rPr>
      </w:pPr>
      <w:r>
        <w:rPr>
          <w:rFonts w:hint="eastAsia"/>
          <w:sz w:val="24"/>
          <w:szCs w:val="24"/>
          <w:lang w:val="en-US" w:eastAsia="zh-CN"/>
        </w:rPr>
        <w:t>2、中标人应对参与消防维修的人员进行审查，确保政治合格。</w:t>
      </w:r>
    </w:p>
    <w:p w14:paraId="6E57D2E7">
      <w:pPr>
        <w:spacing w:line="440" w:lineRule="exact"/>
        <w:ind w:firstLine="480" w:firstLineChars="200"/>
        <w:rPr>
          <w:rFonts w:hint="eastAsia"/>
          <w:sz w:val="24"/>
          <w:szCs w:val="24"/>
        </w:rPr>
      </w:pPr>
      <w:r>
        <w:rPr>
          <w:rFonts w:hint="eastAsia"/>
          <w:sz w:val="24"/>
          <w:szCs w:val="24"/>
          <w:lang w:val="en-US" w:eastAsia="zh-CN"/>
        </w:rPr>
        <w:t>3、中标人不得在采购人车辆维修过程中安装能够获取信息的任何装置。</w:t>
      </w:r>
    </w:p>
    <w:p w14:paraId="6E29C912">
      <w:pPr>
        <w:spacing w:line="440" w:lineRule="exact"/>
        <w:ind w:firstLine="480" w:firstLineChars="200"/>
        <w:rPr>
          <w:rFonts w:hint="eastAsia"/>
          <w:sz w:val="24"/>
          <w:szCs w:val="24"/>
          <w:lang w:val="en-US" w:eastAsia="zh-CN"/>
        </w:rPr>
      </w:pPr>
      <w:r>
        <w:rPr>
          <w:rFonts w:hint="eastAsia"/>
          <w:sz w:val="24"/>
          <w:szCs w:val="24"/>
          <w:lang w:val="en-US" w:eastAsia="zh-CN"/>
        </w:rPr>
        <w:t>4、采购人有权对中标人消防车辆维修的安全保密工作进行监督检查。</w:t>
      </w:r>
    </w:p>
    <w:p w14:paraId="34C504DB">
      <w:pPr>
        <w:spacing w:line="440" w:lineRule="exact"/>
        <w:ind w:firstLine="480" w:firstLineChars="200"/>
        <w:rPr>
          <w:rFonts w:hint="eastAsia"/>
          <w:sz w:val="24"/>
          <w:szCs w:val="24"/>
        </w:rPr>
      </w:pPr>
      <w:r>
        <w:rPr>
          <w:rFonts w:hint="eastAsia"/>
          <w:sz w:val="24"/>
          <w:szCs w:val="24"/>
        </w:rPr>
        <w:t>（</w:t>
      </w:r>
      <w:r>
        <w:rPr>
          <w:rFonts w:hint="eastAsia"/>
          <w:sz w:val="24"/>
          <w:szCs w:val="24"/>
          <w:lang w:eastAsia="zh"/>
        </w:rPr>
        <w:t>五</w:t>
      </w:r>
      <w:r>
        <w:rPr>
          <w:rFonts w:hint="eastAsia"/>
          <w:sz w:val="24"/>
          <w:szCs w:val="24"/>
        </w:rPr>
        <w:t>）服务具体要求及质量标准</w:t>
      </w:r>
    </w:p>
    <w:p w14:paraId="6D5AC589">
      <w:pPr>
        <w:spacing w:line="440" w:lineRule="exact"/>
        <w:ind w:firstLine="480" w:firstLineChars="200"/>
        <w:rPr>
          <w:rFonts w:hint="eastAsia"/>
          <w:sz w:val="24"/>
          <w:szCs w:val="24"/>
        </w:rPr>
      </w:pPr>
      <w:r>
        <w:rPr>
          <w:rFonts w:hint="eastAsia"/>
          <w:sz w:val="24"/>
          <w:szCs w:val="24"/>
        </w:rPr>
        <w:t>1、供应商在实施维修前，应就维修情况列出所需配件清单及所需工时费</w:t>
      </w:r>
      <w:r>
        <w:rPr>
          <w:rFonts w:hint="eastAsia"/>
          <w:sz w:val="24"/>
          <w:szCs w:val="24"/>
          <w:lang w:eastAsia="zh"/>
        </w:rPr>
        <w:t>（投标人投标时候报价的工时单价x工时）</w:t>
      </w:r>
      <w:r>
        <w:rPr>
          <w:rFonts w:hint="eastAsia"/>
          <w:sz w:val="24"/>
          <w:szCs w:val="24"/>
        </w:rPr>
        <w:t>用进行报价。采购</w:t>
      </w:r>
      <w:r>
        <w:rPr>
          <w:rFonts w:hint="eastAsia"/>
          <w:sz w:val="24"/>
          <w:szCs w:val="24"/>
          <w:lang w:val="en-US" w:eastAsia="zh-CN"/>
        </w:rPr>
        <w:t>人</w:t>
      </w:r>
      <w:r>
        <w:rPr>
          <w:rFonts w:hint="eastAsia"/>
          <w:sz w:val="24"/>
          <w:szCs w:val="24"/>
        </w:rPr>
        <w:t>有权对报价进行市场价格对比，若能以更低的价格从市场上购买到维修所需的配件，则本次维修的配件可由采购人提供，供应商只收取本次维修的工时费。</w:t>
      </w:r>
    </w:p>
    <w:p w14:paraId="67C54BDC">
      <w:pPr>
        <w:spacing w:line="440" w:lineRule="exact"/>
        <w:ind w:firstLine="480" w:firstLineChars="200"/>
        <w:rPr>
          <w:rFonts w:hint="eastAsia"/>
          <w:sz w:val="24"/>
          <w:szCs w:val="24"/>
          <w:lang w:eastAsia="zh"/>
        </w:rPr>
      </w:pPr>
      <w:r>
        <w:rPr>
          <w:rFonts w:hint="eastAsia"/>
          <w:sz w:val="24"/>
          <w:szCs w:val="24"/>
        </w:rPr>
        <w:t>2、</w:t>
      </w:r>
      <w:r>
        <w:rPr>
          <w:rFonts w:hint="eastAsia"/>
          <w:sz w:val="24"/>
          <w:szCs w:val="24"/>
          <w:lang w:val="en-US" w:eastAsia="zh-CN"/>
        </w:rPr>
        <w:t>中标人</w:t>
      </w:r>
      <w:r>
        <w:rPr>
          <w:rFonts w:hint="eastAsia"/>
          <w:sz w:val="24"/>
          <w:szCs w:val="24"/>
          <w:lang w:eastAsia="zh"/>
        </w:rPr>
        <w:t>收到采购人出具的正式通知（微信或邮件）才可以进行车辆装备的维修施工，否则不予支付维修费用。保证使用正品配件材料，除易损件外，更换新件后，维修部份于一年内免费更换，涉及返修费用及新的配件费用由服务商自行承担。</w:t>
      </w:r>
    </w:p>
    <w:p w14:paraId="7CA5DD45">
      <w:pPr>
        <w:spacing w:line="440" w:lineRule="exact"/>
        <w:ind w:firstLine="480" w:firstLineChars="200"/>
        <w:rPr>
          <w:rFonts w:hint="eastAsia"/>
          <w:sz w:val="24"/>
          <w:szCs w:val="24"/>
          <w:lang w:eastAsia="zh"/>
        </w:rPr>
      </w:pPr>
      <w:r>
        <w:rPr>
          <w:rFonts w:hint="eastAsia"/>
          <w:sz w:val="24"/>
          <w:szCs w:val="24"/>
        </w:rPr>
        <w:t>3、</w:t>
      </w:r>
      <w:r>
        <w:rPr>
          <w:rFonts w:hint="eastAsia"/>
          <w:sz w:val="24"/>
          <w:szCs w:val="24"/>
          <w:lang w:eastAsia="zh"/>
        </w:rPr>
        <w:t>因故障判断失误，造成误拆、误卸，应免费恢复，因拆卸造成的部件损坏的，应免费更换，并确保不使用代用材料。因连接短路，造成烧毁电器元件及线路的，免费恢复，并赔偿损失</w:t>
      </w:r>
    </w:p>
    <w:p w14:paraId="5B078656">
      <w:pPr>
        <w:spacing w:line="440" w:lineRule="exact"/>
        <w:ind w:firstLine="480" w:firstLineChars="200"/>
        <w:rPr>
          <w:rFonts w:hint="eastAsia"/>
          <w:sz w:val="24"/>
          <w:szCs w:val="24"/>
        </w:rPr>
      </w:pPr>
      <w:r>
        <w:rPr>
          <w:rFonts w:hint="eastAsia"/>
          <w:sz w:val="24"/>
          <w:szCs w:val="24"/>
        </w:rPr>
        <w:t>4、维修后被修车辆达不到规定的质量标准和技术要求的，返修不得再计价收费。车辆竣工出厂执行质量保证期制度，不能低于国家或部颁标准和行业标准以及汽车维修相关标准。</w:t>
      </w:r>
    </w:p>
    <w:p w14:paraId="75BA96E2">
      <w:pPr>
        <w:spacing w:line="440" w:lineRule="exact"/>
        <w:ind w:firstLine="480" w:firstLineChars="200"/>
        <w:rPr>
          <w:rFonts w:hint="eastAsia"/>
          <w:sz w:val="24"/>
          <w:szCs w:val="24"/>
        </w:rPr>
      </w:pPr>
      <w:r>
        <w:rPr>
          <w:rFonts w:hint="eastAsia"/>
          <w:sz w:val="24"/>
          <w:szCs w:val="24"/>
        </w:rPr>
        <w:t>5、责任保障期限及车辆质量保障按照国家有关部门颁发的最新标准执行。在质量保证期内，因维修质量造成的直接经济损失，由供应商负责。</w:t>
      </w:r>
    </w:p>
    <w:p w14:paraId="4C89E8BC">
      <w:pPr>
        <w:spacing w:line="440" w:lineRule="exact"/>
        <w:ind w:firstLine="480" w:firstLineChars="200"/>
        <w:rPr>
          <w:rFonts w:hint="eastAsia"/>
          <w:sz w:val="24"/>
          <w:szCs w:val="24"/>
          <w:lang w:eastAsia="zh"/>
        </w:rPr>
      </w:pPr>
      <w:r>
        <w:rPr>
          <w:rFonts w:hint="eastAsia"/>
          <w:sz w:val="24"/>
          <w:szCs w:val="24"/>
        </w:rPr>
        <w:t>6、车辆返修率要控制在5%以内，并</w:t>
      </w:r>
      <w:r>
        <w:rPr>
          <w:rFonts w:hint="eastAsia"/>
          <w:sz w:val="24"/>
          <w:szCs w:val="24"/>
          <w:lang w:eastAsia="zh"/>
        </w:rPr>
        <w:t>完善车辆维修档案，服务商需建立维修档案，做到一车一档，档案要完整齐全，包含车辆各项基本数据以及检查、维护信息，电子档案和纸质书面档案</w:t>
      </w:r>
    </w:p>
    <w:p w14:paraId="312A8EDB">
      <w:pPr>
        <w:spacing w:line="440" w:lineRule="exact"/>
        <w:ind w:firstLine="480" w:firstLineChars="200"/>
        <w:rPr>
          <w:rFonts w:hint="eastAsia"/>
          <w:sz w:val="24"/>
          <w:szCs w:val="24"/>
          <w:lang w:val="en-US" w:eastAsia="zh-CN"/>
        </w:rPr>
      </w:pPr>
      <w:r>
        <w:rPr>
          <w:rFonts w:hint="eastAsia"/>
          <w:sz w:val="24"/>
          <w:szCs w:val="24"/>
        </w:rPr>
        <w:t>7、提供的零配件保修期不得少于6个月，时间从采购人收到货物验收合格起算。</w:t>
      </w:r>
    </w:p>
    <w:p w14:paraId="06315D1B">
      <w:pPr>
        <w:spacing w:line="440" w:lineRule="exact"/>
        <w:ind w:firstLine="480" w:firstLineChars="200"/>
        <w:rPr>
          <w:rFonts w:hint="eastAsia"/>
          <w:sz w:val="24"/>
          <w:szCs w:val="24"/>
        </w:rPr>
      </w:pPr>
      <w:r>
        <w:rPr>
          <w:rFonts w:hint="eastAsia"/>
          <w:sz w:val="24"/>
          <w:szCs w:val="24"/>
        </w:rPr>
        <w:t>（</w:t>
      </w:r>
      <w:r>
        <w:rPr>
          <w:rFonts w:hint="eastAsia"/>
          <w:sz w:val="24"/>
          <w:szCs w:val="24"/>
          <w:lang w:eastAsia="zh"/>
        </w:rPr>
        <w:t>六</w:t>
      </w:r>
      <w:r>
        <w:rPr>
          <w:rFonts w:hint="eastAsia"/>
          <w:sz w:val="24"/>
          <w:szCs w:val="24"/>
        </w:rPr>
        <w:t>）人员要求</w:t>
      </w:r>
    </w:p>
    <w:p w14:paraId="361D3FEB">
      <w:pPr>
        <w:spacing w:line="440" w:lineRule="exact"/>
        <w:ind w:firstLine="480" w:firstLineChars="200"/>
        <w:rPr>
          <w:rFonts w:hint="eastAsia"/>
          <w:sz w:val="24"/>
          <w:szCs w:val="24"/>
          <w:lang w:val="en-US" w:eastAsia="zh-CN"/>
        </w:rPr>
      </w:pPr>
      <w:r>
        <w:rPr>
          <w:rFonts w:hint="eastAsia"/>
          <w:sz w:val="24"/>
          <w:szCs w:val="24"/>
          <w:lang w:val="en-US" w:eastAsia="zh-CN"/>
        </w:rPr>
        <w:t>1、岗位：项目负责人1名、汽车检验员4名、汽车维修工8名、消防车上装维修工8名、库管员1名、采购员1名、文员1名等（注：若同时具备汽车检验和消防车上装维修能力的兼职人员应视作独立个体，故为2名人员）。</w:t>
      </w:r>
    </w:p>
    <w:p w14:paraId="56273048">
      <w:pPr>
        <w:spacing w:line="440" w:lineRule="exact"/>
        <w:ind w:firstLine="480" w:firstLineChars="200"/>
        <w:rPr>
          <w:rFonts w:hint="eastAsia"/>
          <w:sz w:val="24"/>
          <w:szCs w:val="24"/>
          <w:lang w:val="en-US" w:eastAsia="zh-CN"/>
        </w:rPr>
      </w:pPr>
      <w:r>
        <w:rPr>
          <w:rFonts w:hint="eastAsia"/>
          <w:sz w:val="24"/>
          <w:szCs w:val="24"/>
          <w:lang w:val="en-US" w:eastAsia="zh-CN"/>
        </w:rPr>
        <w:t>2、数量：12人以上。</w:t>
      </w:r>
    </w:p>
    <w:p w14:paraId="3AEDA610">
      <w:pPr>
        <w:spacing w:line="440" w:lineRule="exact"/>
        <w:ind w:firstLine="480" w:firstLineChars="200"/>
        <w:rPr>
          <w:rFonts w:hint="eastAsia"/>
          <w:sz w:val="24"/>
          <w:szCs w:val="24"/>
          <w:lang w:val="en-US" w:eastAsia="zh-CN"/>
        </w:rPr>
      </w:pPr>
      <w:r>
        <w:rPr>
          <w:rFonts w:hint="eastAsia"/>
          <w:sz w:val="24"/>
          <w:szCs w:val="24"/>
          <w:lang w:val="en-US" w:eastAsia="zh-CN"/>
        </w:rPr>
        <w:t>3、素质（学历/学位、职称/职业资格、工作经验等）：</w:t>
      </w:r>
    </w:p>
    <w:p w14:paraId="7A059AED">
      <w:pPr>
        <w:spacing w:line="440" w:lineRule="exact"/>
        <w:ind w:firstLine="480" w:firstLineChars="200"/>
        <w:rPr>
          <w:rFonts w:hint="eastAsia"/>
          <w:sz w:val="24"/>
          <w:szCs w:val="24"/>
          <w:lang w:val="en-US" w:eastAsia="zh-CN"/>
        </w:rPr>
      </w:pPr>
      <w:r>
        <w:rPr>
          <w:rFonts w:hint="eastAsia"/>
          <w:sz w:val="24"/>
          <w:szCs w:val="24"/>
          <w:lang w:val="en-US" w:eastAsia="zh-CN"/>
        </w:rPr>
        <w:t>（1）项目负责人：大专及以上学历，具有承担同类型项目负责人5年以上</w:t>
      </w:r>
      <w:r>
        <w:rPr>
          <w:rFonts w:hint="eastAsia"/>
          <w:sz w:val="24"/>
          <w:szCs w:val="24"/>
          <w:lang w:eastAsia="zh-CN"/>
        </w:rPr>
        <w:t>工作经验</w:t>
      </w:r>
      <w:r>
        <w:rPr>
          <w:rFonts w:hint="eastAsia"/>
          <w:sz w:val="24"/>
          <w:szCs w:val="24"/>
          <w:lang w:val="en-US" w:eastAsia="zh-CN"/>
        </w:rPr>
        <w:t>。</w:t>
      </w:r>
    </w:p>
    <w:p w14:paraId="53EEBC0C">
      <w:pPr>
        <w:spacing w:line="440" w:lineRule="exact"/>
        <w:ind w:firstLine="480" w:firstLineChars="200"/>
        <w:rPr>
          <w:rFonts w:hint="eastAsia"/>
          <w:sz w:val="24"/>
          <w:szCs w:val="24"/>
          <w:lang w:val="en-US" w:eastAsia="zh-CN"/>
        </w:rPr>
      </w:pPr>
      <w:r>
        <w:rPr>
          <w:rFonts w:hint="eastAsia"/>
          <w:sz w:val="24"/>
          <w:szCs w:val="24"/>
          <w:lang w:val="en-US" w:eastAsia="zh-CN"/>
        </w:rPr>
        <w:t>（2）汽车检验员：汽车维修检验工资格，5年以上经验。</w:t>
      </w:r>
    </w:p>
    <w:p w14:paraId="4084B167">
      <w:pPr>
        <w:spacing w:line="440" w:lineRule="exact"/>
        <w:ind w:firstLine="480" w:firstLineChars="200"/>
        <w:rPr>
          <w:rFonts w:hint="eastAsia"/>
          <w:sz w:val="24"/>
          <w:szCs w:val="24"/>
          <w:lang w:val="en-US" w:eastAsia="zh-CN"/>
        </w:rPr>
      </w:pPr>
      <w:r>
        <w:rPr>
          <w:rFonts w:hint="eastAsia"/>
          <w:sz w:val="24"/>
          <w:szCs w:val="24"/>
          <w:lang w:val="en-US" w:eastAsia="zh-CN"/>
        </w:rPr>
        <w:t>（3）汽车维修工：汽车中级及以上维修工资格，5年以上经验。</w:t>
      </w:r>
    </w:p>
    <w:p w14:paraId="7B8441E5">
      <w:pPr>
        <w:spacing w:line="440" w:lineRule="exact"/>
        <w:ind w:firstLine="480" w:firstLineChars="200"/>
        <w:rPr>
          <w:rFonts w:hint="eastAsia"/>
          <w:sz w:val="24"/>
          <w:szCs w:val="24"/>
          <w:lang w:val="en-US" w:eastAsia="zh-CN"/>
        </w:rPr>
      </w:pPr>
      <w:r>
        <w:rPr>
          <w:rFonts w:hint="eastAsia"/>
          <w:sz w:val="24"/>
          <w:szCs w:val="24"/>
          <w:lang w:val="en-US" w:eastAsia="zh-CN"/>
        </w:rPr>
        <w:t>（4）消防车上装维修工：消防车辆上装维修装配工资格，10年以上工作经验。</w:t>
      </w:r>
    </w:p>
    <w:p w14:paraId="4906C121">
      <w:pPr>
        <w:spacing w:line="440" w:lineRule="exact"/>
        <w:ind w:firstLine="480" w:firstLineChars="200"/>
        <w:rPr>
          <w:rFonts w:hint="eastAsia"/>
          <w:sz w:val="24"/>
          <w:szCs w:val="24"/>
        </w:rPr>
      </w:pPr>
      <w:r>
        <w:rPr>
          <w:rFonts w:hint="eastAsia"/>
          <w:sz w:val="24"/>
          <w:szCs w:val="24"/>
          <w:lang w:val="en-US" w:eastAsia="zh-CN"/>
        </w:rPr>
        <w:t>（5）库管员、采购员、文员：具有高中以上学历。</w:t>
      </w:r>
    </w:p>
    <w:p w14:paraId="34CF8459">
      <w:pPr>
        <w:spacing w:line="440" w:lineRule="exact"/>
        <w:ind w:firstLine="480" w:firstLineChars="200"/>
        <w:rPr>
          <w:rFonts w:hint="eastAsia"/>
          <w:sz w:val="24"/>
          <w:szCs w:val="24"/>
          <w:lang w:val="en-US" w:eastAsia="zh-CN"/>
        </w:rPr>
      </w:pPr>
      <w:r>
        <w:rPr>
          <w:rFonts w:hint="eastAsia"/>
          <w:sz w:val="24"/>
          <w:szCs w:val="24"/>
          <w:lang w:val="en-US" w:eastAsia="zh-CN"/>
        </w:rPr>
        <w:t>（七）场地及设备设施要求</w:t>
      </w:r>
    </w:p>
    <w:p w14:paraId="00F3EC50">
      <w:pPr>
        <w:spacing w:line="440" w:lineRule="exact"/>
        <w:ind w:firstLine="480" w:firstLineChars="200"/>
        <w:rPr>
          <w:rFonts w:hint="eastAsia"/>
          <w:sz w:val="24"/>
          <w:szCs w:val="24"/>
          <w:lang w:val="en-US" w:eastAsia="zh-CN"/>
        </w:rPr>
      </w:pPr>
      <w:r>
        <w:rPr>
          <w:rFonts w:hint="eastAsia"/>
          <w:sz w:val="24"/>
          <w:szCs w:val="24"/>
          <w:lang w:val="en-US" w:eastAsia="zh-CN"/>
        </w:rPr>
        <w:t>1、场地符合国家规定的标准要求，停车场出入口及通道能自由进出宽度≥3.2M，高度≥4.2M的车辆,维修车间能存放12辆车，并且交通便利（或设有合理、明显的指示标志）。</w:t>
      </w:r>
    </w:p>
    <w:p w14:paraId="59B9DDA7">
      <w:pPr>
        <w:spacing w:line="440" w:lineRule="exact"/>
        <w:ind w:firstLine="480" w:firstLineChars="200"/>
        <w:rPr>
          <w:sz w:val="24"/>
          <w:szCs w:val="24"/>
        </w:rPr>
      </w:pPr>
      <w:r>
        <w:rPr>
          <w:rFonts w:hint="eastAsia"/>
          <w:sz w:val="24"/>
          <w:szCs w:val="24"/>
          <w:lang w:val="en-US" w:eastAsia="zh-CN"/>
        </w:rPr>
        <w:t>2、应具备的设备要求和消防车上装维修专用设备。</w:t>
      </w:r>
    </w:p>
    <w:p w14:paraId="1032E3E4">
      <w:pPr>
        <w:pStyle w:val="2"/>
        <w:spacing w:before="2" w:line="440" w:lineRule="exact"/>
        <w:ind w:right="-119" w:firstLine="480"/>
        <w:rPr>
          <w:rFonts w:hint="eastAsia" w:asciiTheme="minorHAnsi" w:hAnsiTheme="minorHAnsi" w:eastAsiaTheme="minorEastAsia" w:cstheme="minorBidi"/>
          <w:b/>
          <w:kern w:val="2"/>
          <w:sz w:val="24"/>
          <w:szCs w:val="24"/>
          <w:lang w:val="en-US" w:eastAsia="zh-CN" w:bidi="ar-SA"/>
        </w:rPr>
      </w:pPr>
      <w:r>
        <w:rPr>
          <w:b/>
        </w:rPr>
        <w:t>五</w:t>
      </w:r>
      <w:r>
        <w:rPr>
          <w:rFonts w:hint="eastAsia"/>
          <w:b/>
        </w:rPr>
        <w:t>、</w:t>
      </w:r>
      <w:r>
        <w:rPr>
          <w:rFonts w:hint="eastAsia" w:asciiTheme="minorHAnsi" w:hAnsiTheme="minorHAnsi" w:eastAsiaTheme="minorEastAsia" w:cstheme="minorBidi"/>
          <w:b/>
          <w:kern w:val="2"/>
          <w:sz w:val="24"/>
          <w:szCs w:val="24"/>
          <w:lang w:val="en-US" w:eastAsia="zh-CN" w:bidi="ar-SA"/>
        </w:rPr>
        <w:t>商务要求</w:t>
      </w:r>
    </w:p>
    <w:p w14:paraId="4769723C">
      <w:pPr>
        <w:spacing w:line="440" w:lineRule="exact"/>
        <w:ind w:firstLine="480" w:firstLineChars="200"/>
        <w:rPr>
          <w:rFonts w:hint="eastAsia"/>
          <w:sz w:val="24"/>
          <w:szCs w:val="24"/>
          <w:lang w:val="en-US" w:eastAsia="zh-CN"/>
        </w:rPr>
      </w:pPr>
      <w:r>
        <w:rPr>
          <w:rFonts w:hint="eastAsia"/>
          <w:sz w:val="24"/>
          <w:szCs w:val="24"/>
          <w:lang w:val="en-US" w:eastAsia="zh-CN"/>
        </w:rPr>
        <w:t xml:space="preserve">（一）服务期限： </w:t>
      </w:r>
    </w:p>
    <w:p w14:paraId="01BD8C1F">
      <w:pPr>
        <w:spacing w:line="440" w:lineRule="exact"/>
        <w:ind w:firstLine="480" w:firstLineChars="200"/>
        <w:rPr>
          <w:rFonts w:hint="eastAsia"/>
          <w:sz w:val="24"/>
          <w:szCs w:val="24"/>
          <w:lang w:val="en-US" w:eastAsia="zh-CN"/>
        </w:rPr>
      </w:pPr>
      <w:r>
        <w:rPr>
          <w:rFonts w:hint="eastAsia"/>
          <w:sz w:val="24"/>
          <w:szCs w:val="24"/>
          <w:lang w:val="en-US" w:eastAsia="zh-CN"/>
        </w:rPr>
        <w:t>两年（合同一年一签，本次为12个月，最多续签一次。如采购人对履约情况不满意，采购人不再续约），具体以合同签订之日起算，协议期内所有合同实质性条款不得改变。合同执行完成须由采购方对项目执行情况进行验收，中标单位须提交项目验收报告等服务过程资料，采购方可根据项目需要和中标单位履约情况单方确定合同期限是否续期（注：原中标单位在合同期满后，应无条件配合采购单位及新的中标单位，做好服务项目的衔接工作）。</w:t>
      </w:r>
    </w:p>
    <w:p w14:paraId="05B33D63">
      <w:pPr>
        <w:spacing w:line="440" w:lineRule="exact"/>
        <w:ind w:firstLine="480" w:firstLineChars="200"/>
        <w:rPr>
          <w:rFonts w:hint="eastAsia"/>
          <w:sz w:val="24"/>
          <w:szCs w:val="24"/>
          <w:lang w:val="en-US" w:eastAsia="zh-CN"/>
        </w:rPr>
      </w:pPr>
      <w:r>
        <w:rPr>
          <w:rFonts w:hint="eastAsia"/>
          <w:sz w:val="24"/>
          <w:szCs w:val="24"/>
          <w:lang w:val="en-US" w:eastAsia="zh-CN"/>
        </w:rPr>
        <w:t>（二）服务地点：</w:t>
      </w:r>
    </w:p>
    <w:p w14:paraId="48D31926">
      <w:pPr>
        <w:spacing w:line="440" w:lineRule="exact"/>
        <w:ind w:firstLine="480" w:firstLineChars="200"/>
        <w:rPr>
          <w:rFonts w:hint="eastAsia"/>
          <w:sz w:val="24"/>
          <w:szCs w:val="24"/>
          <w:lang w:val="en-US" w:eastAsia="zh-CN"/>
        </w:rPr>
      </w:pPr>
      <w:r>
        <w:rPr>
          <w:rFonts w:hint="eastAsia"/>
          <w:sz w:val="24"/>
          <w:szCs w:val="24"/>
          <w:lang w:val="en-US" w:eastAsia="zh-CN"/>
        </w:rPr>
        <w:t>上门服务或接厂维保。</w:t>
      </w:r>
    </w:p>
    <w:p w14:paraId="58A031C6">
      <w:pPr>
        <w:spacing w:line="440" w:lineRule="exact"/>
        <w:ind w:firstLine="480" w:firstLineChars="200"/>
        <w:rPr>
          <w:rFonts w:hint="eastAsia"/>
          <w:sz w:val="24"/>
          <w:szCs w:val="24"/>
          <w:lang w:val="en-US" w:eastAsia="zh-CN"/>
        </w:rPr>
      </w:pPr>
      <w:r>
        <w:rPr>
          <w:rFonts w:hint="eastAsia"/>
          <w:sz w:val="24"/>
          <w:szCs w:val="24"/>
          <w:lang w:val="en-US" w:eastAsia="zh-CN"/>
        </w:rPr>
        <w:t>（三）报价要求</w:t>
      </w:r>
    </w:p>
    <w:p w14:paraId="7E99634E">
      <w:pPr>
        <w:spacing w:line="440" w:lineRule="exact"/>
        <w:ind w:firstLine="480" w:firstLineChars="200"/>
        <w:rPr>
          <w:rFonts w:hint="eastAsia"/>
          <w:sz w:val="24"/>
          <w:szCs w:val="24"/>
          <w:lang w:val="en-US" w:eastAsia="zh-CN"/>
        </w:rPr>
      </w:pPr>
      <w:r>
        <w:rPr>
          <w:rFonts w:hint="eastAsia"/>
          <w:sz w:val="24"/>
          <w:szCs w:val="24"/>
          <w:lang w:val="en-US" w:eastAsia="zh"/>
        </w:rPr>
        <w:t>1</w:t>
      </w:r>
      <w:r>
        <w:rPr>
          <w:rFonts w:hint="eastAsia"/>
          <w:sz w:val="24"/>
          <w:szCs w:val="24"/>
          <w:lang w:val="en-US" w:eastAsia="zh-CN"/>
        </w:rPr>
        <w:t>、</w:t>
      </w:r>
      <w:r>
        <w:rPr>
          <w:rFonts w:hint="eastAsia"/>
          <w:sz w:val="24"/>
          <w:szCs w:val="24"/>
          <w:lang w:val="en-US" w:eastAsia="zh"/>
        </w:rPr>
        <w:t>报价按三部分</w:t>
      </w:r>
      <w:r>
        <w:rPr>
          <w:rFonts w:hint="eastAsia"/>
          <w:sz w:val="24"/>
          <w:szCs w:val="24"/>
          <w:lang w:val="en-US" w:eastAsia="zh-CN"/>
        </w:rPr>
        <w:t>：</w:t>
      </w:r>
    </w:p>
    <w:p w14:paraId="11F7EA06">
      <w:pPr>
        <w:spacing w:line="440" w:lineRule="exact"/>
        <w:ind w:firstLine="480" w:firstLineChars="200"/>
        <w:rPr>
          <w:rFonts w:hint="eastAsia"/>
          <w:sz w:val="24"/>
          <w:szCs w:val="24"/>
          <w:lang w:val="en-US" w:eastAsia="zh"/>
        </w:rPr>
      </w:pPr>
      <w:r>
        <w:rPr>
          <w:rFonts w:hint="eastAsia"/>
          <w:sz w:val="24"/>
          <w:szCs w:val="24"/>
          <w:lang w:val="en-US" w:eastAsia="zh-CN"/>
        </w:rPr>
        <w:t>（1）</w:t>
      </w:r>
      <w:r>
        <w:rPr>
          <w:rFonts w:hint="eastAsia"/>
          <w:sz w:val="24"/>
          <w:szCs w:val="24"/>
          <w:lang w:val="en-US" w:eastAsia="zh"/>
        </w:rPr>
        <w:t>工时费单价</w:t>
      </w:r>
    </w:p>
    <w:p w14:paraId="6741ACE7">
      <w:pPr>
        <w:spacing w:line="440" w:lineRule="exact"/>
        <w:ind w:firstLine="480" w:firstLineChars="200"/>
        <w:rPr>
          <w:rFonts w:hint="eastAsia"/>
          <w:sz w:val="24"/>
          <w:szCs w:val="24"/>
          <w:lang w:val="en-US" w:eastAsia="zh"/>
        </w:rPr>
      </w:pPr>
      <w:r>
        <w:rPr>
          <w:rFonts w:hint="eastAsia"/>
          <w:sz w:val="24"/>
          <w:szCs w:val="24"/>
          <w:lang w:val="en-US" w:eastAsia="zh-CN"/>
        </w:rPr>
        <w:t>（2）</w:t>
      </w:r>
      <w:r>
        <w:rPr>
          <w:rFonts w:hint="eastAsia"/>
          <w:sz w:val="24"/>
          <w:szCs w:val="24"/>
          <w:lang w:val="en-US" w:eastAsia="zh"/>
        </w:rPr>
        <w:t>常用配件折扣率</w:t>
      </w:r>
    </w:p>
    <w:p w14:paraId="5E8699B4">
      <w:pPr>
        <w:spacing w:line="440" w:lineRule="exact"/>
        <w:ind w:firstLine="480" w:firstLineChars="200"/>
        <w:rPr>
          <w:rFonts w:hint="eastAsia"/>
          <w:sz w:val="24"/>
          <w:szCs w:val="24"/>
          <w:lang w:val="en-US" w:eastAsia="zh"/>
        </w:rPr>
      </w:pPr>
      <w:r>
        <w:rPr>
          <w:rFonts w:hint="eastAsia"/>
          <w:sz w:val="24"/>
          <w:szCs w:val="24"/>
          <w:lang w:val="en-US" w:eastAsia="zh-CN"/>
        </w:rPr>
        <w:t>（3）</w:t>
      </w:r>
      <w:r>
        <w:rPr>
          <w:rFonts w:hint="eastAsia"/>
          <w:sz w:val="24"/>
          <w:szCs w:val="24"/>
          <w:lang w:val="en-US" w:eastAsia="zh"/>
        </w:rPr>
        <w:t>清单外配件管理费</w:t>
      </w:r>
    </w:p>
    <w:p w14:paraId="7683BE81">
      <w:pPr>
        <w:spacing w:line="440" w:lineRule="exact"/>
        <w:ind w:firstLine="480" w:firstLineChars="200"/>
        <w:rPr>
          <w:rFonts w:hint="eastAsia"/>
          <w:sz w:val="24"/>
          <w:szCs w:val="24"/>
          <w:lang w:val="en-US" w:eastAsia="zh"/>
        </w:rPr>
      </w:pPr>
      <w:r>
        <w:rPr>
          <w:rFonts w:hint="eastAsia"/>
          <w:sz w:val="24"/>
          <w:szCs w:val="24"/>
          <w:lang w:val="en-US" w:eastAsia="zh"/>
        </w:rPr>
        <w:t>①计价公式：车辆维修费=工时定额×中标工时单价＋常用配件单价×折扣率</w:t>
      </w:r>
    </w:p>
    <w:p w14:paraId="0BBCDA3A">
      <w:pPr>
        <w:spacing w:line="440" w:lineRule="exact"/>
        <w:ind w:firstLine="480" w:firstLineChars="200"/>
        <w:rPr>
          <w:rFonts w:hint="eastAsia"/>
          <w:sz w:val="24"/>
          <w:szCs w:val="24"/>
          <w:lang w:val="en-US" w:eastAsia="zh"/>
        </w:rPr>
      </w:pPr>
      <w:r>
        <w:rPr>
          <w:rFonts w:hint="eastAsia"/>
          <w:sz w:val="24"/>
          <w:szCs w:val="24"/>
          <w:lang w:val="en-US" w:eastAsia="zh"/>
        </w:rPr>
        <w:t>或</w:t>
      </w:r>
    </w:p>
    <w:p w14:paraId="1F703100">
      <w:pPr>
        <w:spacing w:line="440" w:lineRule="exact"/>
        <w:ind w:firstLine="480" w:firstLineChars="200"/>
        <w:rPr>
          <w:rFonts w:hint="eastAsia"/>
          <w:sz w:val="24"/>
          <w:szCs w:val="24"/>
          <w:lang w:val="en-US" w:eastAsia="zh"/>
        </w:rPr>
      </w:pPr>
      <w:r>
        <w:rPr>
          <w:rFonts w:hint="eastAsia"/>
          <w:sz w:val="24"/>
          <w:szCs w:val="24"/>
          <w:lang w:val="en-US" w:eastAsia="zh"/>
        </w:rPr>
        <w:t>工时定额×中标工时单价＋维修材料进货价×（1+中标维修材料管理费率）</w:t>
      </w:r>
    </w:p>
    <w:p w14:paraId="63E46595">
      <w:pPr>
        <w:spacing w:line="440" w:lineRule="exact"/>
        <w:ind w:firstLine="480" w:firstLineChars="200"/>
        <w:rPr>
          <w:rFonts w:hint="eastAsia"/>
          <w:sz w:val="24"/>
          <w:szCs w:val="24"/>
          <w:lang w:val="en-US" w:eastAsia="zh"/>
        </w:rPr>
      </w:pPr>
      <w:r>
        <w:rPr>
          <w:rFonts w:hint="eastAsia"/>
          <w:sz w:val="24"/>
          <w:szCs w:val="24"/>
          <w:lang w:val="en-US" w:eastAsia="zh"/>
        </w:rPr>
        <w:t>②本项目投标人需进行三项</w:t>
      </w:r>
      <w:r>
        <w:rPr>
          <w:rFonts w:hint="eastAsia"/>
          <w:sz w:val="24"/>
          <w:szCs w:val="24"/>
          <w:lang w:val="en-US" w:eastAsia="zh-CN"/>
        </w:rPr>
        <w:t>投标</w:t>
      </w:r>
      <w:r>
        <w:rPr>
          <w:rFonts w:hint="eastAsia"/>
          <w:sz w:val="24"/>
          <w:szCs w:val="24"/>
          <w:lang w:val="en-US" w:eastAsia="zh"/>
        </w:rPr>
        <w:t>报价，分别为：工时单价</w:t>
      </w:r>
      <w:r>
        <w:rPr>
          <w:rFonts w:hint="eastAsia"/>
          <w:sz w:val="24"/>
          <w:szCs w:val="24"/>
          <w:lang w:val="en-US" w:eastAsia="zh-CN"/>
        </w:rPr>
        <w:t>（</w:t>
      </w:r>
      <w:r>
        <w:rPr>
          <w:rFonts w:hint="eastAsia"/>
          <w:sz w:val="24"/>
          <w:szCs w:val="24"/>
          <w:lang w:val="en-US" w:eastAsia="zh"/>
        </w:rPr>
        <w:t>报工时费元/工时</w:t>
      </w:r>
      <w:r>
        <w:rPr>
          <w:rFonts w:hint="eastAsia"/>
          <w:sz w:val="24"/>
          <w:szCs w:val="24"/>
          <w:lang w:val="en-US" w:eastAsia="zh-CN"/>
        </w:rPr>
        <w:t>）</w:t>
      </w:r>
      <w:r>
        <w:rPr>
          <w:rFonts w:hint="eastAsia"/>
          <w:sz w:val="24"/>
          <w:szCs w:val="24"/>
          <w:lang w:val="en-US" w:eastAsia="zh"/>
        </w:rPr>
        <w:t xml:space="preserve"> 、常用配件折扣率</w:t>
      </w:r>
      <w:r>
        <w:rPr>
          <w:rFonts w:hint="eastAsia"/>
          <w:sz w:val="24"/>
          <w:szCs w:val="24"/>
          <w:lang w:val="en-US" w:eastAsia="zh-CN"/>
        </w:rPr>
        <w:t>（</w:t>
      </w:r>
      <w:r>
        <w:rPr>
          <w:rFonts w:hint="eastAsia"/>
          <w:sz w:val="24"/>
          <w:szCs w:val="24"/>
          <w:lang w:val="en-US" w:eastAsia="zh"/>
        </w:rPr>
        <w:t>报费率%）和维修材料管理费率</w:t>
      </w:r>
      <w:r>
        <w:rPr>
          <w:rFonts w:hint="eastAsia"/>
          <w:sz w:val="24"/>
          <w:szCs w:val="24"/>
          <w:lang w:val="en-US" w:eastAsia="zh-CN"/>
        </w:rPr>
        <w:t>（</w:t>
      </w:r>
      <w:r>
        <w:rPr>
          <w:rFonts w:hint="eastAsia"/>
          <w:sz w:val="24"/>
          <w:szCs w:val="24"/>
          <w:lang w:val="en-US" w:eastAsia="zh"/>
        </w:rPr>
        <w:t>报费率%）。</w:t>
      </w:r>
    </w:p>
    <w:p w14:paraId="284D9860">
      <w:pPr>
        <w:spacing w:line="440" w:lineRule="exact"/>
        <w:ind w:firstLine="480" w:firstLineChars="200"/>
        <w:rPr>
          <w:rFonts w:hint="eastAsia"/>
          <w:sz w:val="24"/>
          <w:szCs w:val="24"/>
          <w:lang w:val="en-US" w:eastAsia="zh-CN"/>
        </w:rPr>
      </w:pPr>
      <w:r>
        <w:rPr>
          <w:rFonts w:hint="eastAsia"/>
          <w:sz w:val="24"/>
          <w:szCs w:val="24"/>
          <w:lang w:val="en-US" w:eastAsia="zh-CN"/>
        </w:rPr>
        <w:t>投标报价填写要求：</w:t>
      </w:r>
    </w:p>
    <w:p w14:paraId="3479986A">
      <w:pPr>
        <w:spacing w:line="440" w:lineRule="exact"/>
        <w:ind w:firstLine="480" w:firstLineChars="200"/>
        <w:rPr>
          <w:rFonts w:hint="eastAsia"/>
          <w:sz w:val="24"/>
          <w:szCs w:val="24"/>
          <w:lang w:val="en-US" w:eastAsia="zh-CN"/>
        </w:rPr>
      </w:pPr>
      <w:r>
        <w:rPr>
          <w:rFonts w:hint="eastAsia"/>
          <w:sz w:val="24"/>
          <w:szCs w:val="24"/>
          <w:lang w:val="en-US" w:eastAsia="zh-CN"/>
        </w:rPr>
        <w:t>1）投标人本厂工时费报价最高上限为100元/工时，</w:t>
      </w:r>
      <w:r>
        <w:rPr>
          <w:rFonts w:hint="eastAsia"/>
          <w:sz w:val="24"/>
          <w:szCs w:val="24"/>
          <w:lang w:val="en-US" w:eastAsia="zh"/>
        </w:rPr>
        <w:t>工时单价</w:t>
      </w:r>
      <w:r>
        <w:rPr>
          <w:rFonts w:hint="eastAsia"/>
          <w:sz w:val="24"/>
          <w:szCs w:val="24"/>
          <w:lang w:val="en-US" w:eastAsia="zh-CN"/>
        </w:rPr>
        <w:t>填写</w:t>
      </w:r>
      <w:r>
        <w:rPr>
          <w:rFonts w:hint="eastAsia"/>
          <w:sz w:val="24"/>
          <w:szCs w:val="24"/>
          <w:lang w:val="en-US" w:eastAsia="zh"/>
        </w:rPr>
        <w:t>最多保留至小数点后两位，不能填写负数（例如：</w:t>
      </w:r>
      <w:r>
        <w:rPr>
          <w:rFonts w:hint="eastAsia"/>
          <w:sz w:val="24"/>
          <w:szCs w:val="24"/>
          <w:lang w:val="en-US" w:eastAsia="zh-CN"/>
        </w:rPr>
        <w:t>8</w:t>
      </w:r>
      <w:r>
        <w:rPr>
          <w:rFonts w:hint="eastAsia"/>
          <w:sz w:val="24"/>
          <w:szCs w:val="24"/>
          <w:lang w:val="en-US" w:eastAsia="zh"/>
        </w:rPr>
        <w:t>0.00元</w:t>
      </w:r>
      <w:r>
        <w:rPr>
          <w:rFonts w:hint="eastAsia"/>
          <w:sz w:val="24"/>
          <w:szCs w:val="24"/>
          <w:lang w:val="en-US" w:eastAsia="zh-CN"/>
        </w:rPr>
        <w:t>/工时</w:t>
      </w:r>
      <w:r>
        <w:rPr>
          <w:rFonts w:hint="eastAsia"/>
          <w:sz w:val="24"/>
          <w:szCs w:val="24"/>
          <w:lang w:val="en-US" w:eastAsia="zh"/>
        </w:rPr>
        <w:t>、</w:t>
      </w:r>
      <w:r>
        <w:rPr>
          <w:rFonts w:hint="eastAsia"/>
          <w:sz w:val="24"/>
          <w:szCs w:val="24"/>
          <w:lang w:val="en-US" w:eastAsia="zh-CN"/>
        </w:rPr>
        <w:t>8</w:t>
      </w:r>
      <w:r>
        <w:rPr>
          <w:rFonts w:hint="eastAsia"/>
          <w:sz w:val="24"/>
          <w:szCs w:val="24"/>
          <w:lang w:val="en-US" w:eastAsia="zh"/>
        </w:rPr>
        <w:t>5.25元</w:t>
      </w:r>
      <w:r>
        <w:rPr>
          <w:rFonts w:hint="eastAsia"/>
          <w:sz w:val="24"/>
          <w:szCs w:val="24"/>
          <w:lang w:val="en-US" w:eastAsia="zh-CN"/>
        </w:rPr>
        <w:t>/工时</w:t>
      </w:r>
      <w:r>
        <w:rPr>
          <w:rFonts w:hint="eastAsia"/>
          <w:sz w:val="24"/>
          <w:szCs w:val="24"/>
          <w:lang w:val="en-US" w:eastAsia="zh"/>
        </w:rPr>
        <w:t>等）</w:t>
      </w:r>
      <w:r>
        <w:rPr>
          <w:rFonts w:hint="eastAsia"/>
          <w:sz w:val="24"/>
          <w:szCs w:val="24"/>
          <w:lang w:val="en-US" w:eastAsia="zh-CN"/>
        </w:rPr>
        <w:t>。</w:t>
      </w:r>
    </w:p>
    <w:p w14:paraId="2DD652E7">
      <w:pPr>
        <w:spacing w:line="440" w:lineRule="exact"/>
        <w:ind w:firstLine="480" w:firstLineChars="200"/>
        <w:rPr>
          <w:rFonts w:hint="eastAsia"/>
          <w:sz w:val="24"/>
          <w:szCs w:val="24"/>
          <w:lang w:val="en-US" w:eastAsia="zh-CN"/>
        </w:rPr>
      </w:pPr>
      <w:r>
        <w:rPr>
          <w:rFonts w:hint="eastAsia"/>
          <w:sz w:val="24"/>
          <w:szCs w:val="24"/>
          <w:lang w:val="en-US" w:eastAsia="zh-CN"/>
        </w:rPr>
        <w:t>2）常用配件折扣率小于等于1，</w:t>
      </w:r>
      <w:r>
        <w:rPr>
          <w:rFonts w:hint="eastAsia"/>
          <w:sz w:val="24"/>
          <w:szCs w:val="24"/>
          <w:lang w:val="en-US" w:eastAsia="zh"/>
        </w:rPr>
        <w:t>若投标人的维常用配件折扣率为95%,填写报价时应填写常用配件折扣率0.95, 常用配件折扣率填写应为数字</w:t>
      </w:r>
      <w:r>
        <w:rPr>
          <w:rFonts w:hint="eastAsia"/>
          <w:sz w:val="24"/>
          <w:szCs w:val="24"/>
          <w:lang w:val="en-US" w:eastAsia="zh-CN"/>
        </w:rPr>
        <w:t>（不能为负数）</w:t>
      </w:r>
      <w:r>
        <w:rPr>
          <w:rFonts w:hint="eastAsia"/>
          <w:sz w:val="24"/>
          <w:szCs w:val="24"/>
          <w:lang w:val="en-US" w:eastAsia="zh"/>
        </w:rPr>
        <w:t>，且最多保留小数点后两位。投标人的</w:t>
      </w:r>
      <w:r>
        <w:rPr>
          <w:rFonts w:hint="eastAsia"/>
          <w:sz w:val="24"/>
          <w:szCs w:val="24"/>
          <w:lang w:val="en-US" w:eastAsia="zh-CN"/>
        </w:rPr>
        <w:t>常用配件折扣率</w:t>
      </w:r>
      <w:r>
        <w:rPr>
          <w:rFonts w:hint="eastAsia"/>
          <w:sz w:val="24"/>
          <w:szCs w:val="24"/>
          <w:lang w:val="en-US" w:eastAsia="zh"/>
        </w:rPr>
        <w:t>大于1、小于等于0或未填写折扣的，视为没有实质性满足</w:t>
      </w:r>
      <w:r>
        <w:rPr>
          <w:rFonts w:hint="eastAsia"/>
          <w:sz w:val="24"/>
          <w:szCs w:val="24"/>
          <w:lang w:val="en-US" w:eastAsia="zh-CN"/>
        </w:rPr>
        <w:t>招标</w:t>
      </w:r>
      <w:r>
        <w:rPr>
          <w:rFonts w:hint="eastAsia"/>
          <w:sz w:val="24"/>
          <w:szCs w:val="24"/>
          <w:lang w:val="en-US" w:eastAsia="zh"/>
        </w:rPr>
        <w:t>文件要求。</w:t>
      </w:r>
    </w:p>
    <w:p w14:paraId="07905E2D">
      <w:pPr>
        <w:spacing w:line="440" w:lineRule="exact"/>
        <w:ind w:firstLine="480" w:firstLineChars="200"/>
        <w:rPr>
          <w:rFonts w:hint="eastAsia"/>
          <w:sz w:val="24"/>
          <w:szCs w:val="24"/>
          <w:lang w:val="en-US" w:eastAsia="zh"/>
        </w:rPr>
      </w:pPr>
      <w:r>
        <w:rPr>
          <w:rFonts w:hint="eastAsia"/>
          <w:sz w:val="24"/>
          <w:szCs w:val="24"/>
          <w:lang w:val="en-US" w:eastAsia="zh-CN"/>
        </w:rPr>
        <w:t>3）</w:t>
      </w:r>
      <w:r>
        <w:rPr>
          <w:rFonts w:hint="eastAsia"/>
          <w:sz w:val="24"/>
          <w:szCs w:val="24"/>
          <w:lang w:val="en-US" w:eastAsia="zh"/>
        </w:rPr>
        <w:t>若投标人的维修材料管理费率为</w:t>
      </w:r>
      <w:r>
        <w:rPr>
          <w:rFonts w:hint="eastAsia"/>
          <w:sz w:val="24"/>
          <w:szCs w:val="24"/>
          <w:lang w:val="en-US" w:eastAsia="zh-CN"/>
        </w:rPr>
        <w:t>1</w:t>
      </w:r>
      <w:r>
        <w:rPr>
          <w:rFonts w:hint="eastAsia"/>
          <w:sz w:val="24"/>
          <w:szCs w:val="24"/>
          <w:lang w:val="en-US" w:eastAsia="zh"/>
        </w:rPr>
        <w:t>5%,填写报价时应填写维修材料管理费率0.</w:t>
      </w:r>
      <w:r>
        <w:rPr>
          <w:rFonts w:hint="eastAsia"/>
          <w:sz w:val="24"/>
          <w:szCs w:val="24"/>
          <w:lang w:val="en-US" w:eastAsia="zh-CN"/>
        </w:rPr>
        <w:t>1</w:t>
      </w:r>
      <w:r>
        <w:rPr>
          <w:rFonts w:hint="eastAsia"/>
          <w:sz w:val="24"/>
          <w:szCs w:val="24"/>
          <w:lang w:val="en-US" w:eastAsia="zh"/>
        </w:rPr>
        <w:t>5, 维修材料管理费率填写应为数字</w:t>
      </w:r>
      <w:r>
        <w:rPr>
          <w:rFonts w:hint="eastAsia"/>
          <w:sz w:val="24"/>
          <w:szCs w:val="24"/>
          <w:lang w:val="en-US" w:eastAsia="zh-CN"/>
        </w:rPr>
        <w:t>（不能为负数）</w:t>
      </w:r>
      <w:r>
        <w:rPr>
          <w:rFonts w:hint="eastAsia"/>
          <w:sz w:val="24"/>
          <w:szCs w:val="24"/>
          <w:lang w:val="en-US" w:eastAsia="zh"/>
        </w:rPr>
        <w:t>，且最多保留小数点后两位。即维修材料结算价为常用配件单价×折扣率或维修材料出厂价+管理费(管理费=出厂价*维修材料管理费率),投标人的维修材料管理费率大于1、小于等于0或未填写折扣的，视为没有实质性满足</w:t>
      </w:r>
      <w:r>
        <w:rPr>
          <w:rFonts w:hint="eastAsia"/>
          <w:sz w:val="24"/>
          <w:szCs w:val="24"/>
          <w:lang w:val="en-US" w:eastAsia="zh-CN"/>
        </w:rPr>
        <w:t>招标</w:t>
      </w:r>
      <w:r>
        <w:rPr>
          <w:rFonts w:hint="eastAsia"/>
          <w:sz w:val="24"/>
          <w:szCs w:val="24"/>
          <w:lang w:val="en-US" w:eastAsia="zh"/>
        </w:rPr>
        <w:t>文件要求。</w:t>
      </w:r>
    </w:p>
    <w:p w14:paraId="5F5F5B2A">
      <w:pPr>
        <w:spacing w:line="440" w:lineRule="exact"/>
        <w:ind w:firstLine="480" w:firstLineChars="200"/>
        <w:rPr>
          <w:rFonts w:hint="eastAsia"/>
          <w:sz w:val="24"/>
          <w:szCs w:val="24"/>
          <w:lang w:val="en-US" w:eastAsia="zh-CN"/>
        </w:rPr>
      </w:pPr>
      <w:r>
        <w:rPr>
          <w:rFonts w:hint="eastAsia"/>
          <w:sz w:val="24"/>
          <w:szCs w:val="24"/>
          <w:lang w:val="en-US" w:eastAsia="zh"/>
        </w:rPr>
        <w:t>③工时定额按深圳市汽车维修工时定额标准（2017修订版）执行。车辆实施维修前，中标人须向采购</w:t>
      </w:r>
      <w:r>
        <w:rPr>
          <w:rFonts w:hint="eastAsia"/>
          <w:sz w:val="24"/>
          <w:szCs w:val="24"/>
          <w:lang w:val="en-US" w:eastAsia="zh-CN"/>
        </w:rPr>
        <w:t>人</w:t>
      </w:r>
      <w:r>
        <w:rPr>
          <w:rFonts w:hint="eastAsia"/>
          <w:sz w:val="24"/>
          <w:szCs w:val="24"/>
          <w:lang w:val="en-US" w:eastAsia="zh"/>
        </w:rPr>
        <w:t>申报工时定额，经采购人审批后确定方可执行（投标人须提供《公务车维修投标承诺函》，承诺执行深圳市汽车维修行业协会编制的《深圳汽车维修工时定额标准》〔2017版〕车系维修工时定额和售后服务收费标准，否则视为未实质性响应招标文件；《公务车维修投标承诺函》格式见后附）</w:t>
      </w:r>
      <w:r>
        <w:rPr>
          <w:rFonts w:hint="eastAsia"/>
          <w:sz w:val="24"/>
          <w:szCs w:val="24"/>
          <w:lang w:val="en-US" w:eastAsia="zh-CN"/>
        </w:rPr>
        <w:t>。</w:t>
      </w:r>
    </w:p>
    <w:p w14:paraId="096F07A3">
      <w:pPr>
        <w:spacing w:line="440" w:lineRule="exact"/>
        <w:ind w:firstLine="480" w:firstLineChars="200"/>
        <w:rPr>
          <w:rFonts w:hint="eastAsia"/>
          <w:sz w:val="24"/>
          <w:szCs w:val="24"/>
          <w:lang w:val="en-US" w:eastAsia="zh-CN"/>
        </w:rPr>
      </w:pPr>
      <w:r>
        <w:rPr>
          <w:rFonts w:hint="eastAsia"/>
          <w:sz w:val="24"/>
          <w:szCs w:val="24"/>
          <w:lang w:val="en-US" w:eastAsia="zh"/>
        </w:rPr>
        <w:t>④维修材料进货价以汽车生产企业提供的价格为准；交通事故造成车辆损坏的，维修材料以保险公司车辆定损价格为准。投标人提供的维修材料必须是原厂出品材料（投标人须提供《公务车维修投标承诺函》，承诺按月报备维修材料主要配件来源及进货价格明细表，并承诺所提供的维修材料均为原厂出品，否则视为未实质性响应招标文件；《公务车维修投标承诺函》格式见后附）</w:t>
      </w:r>
      <w:r>
        <w:rPr>
          <w:rFonts w:hint="eastAsia"/>
          <w:sz w:val="24"/>
          <w:szCs w:val="24"/>
          <w:lang w:val="en-US" w:eastAsia="zh-CN"/>
        </w:rPr>
        <w:t>。</w:t>
      </w:r>
    </w:p>
    <w:p w14:paraId="7604BB11">
      <w:pPr>
        <w:spacing w:line="440" w:lineRule="exact"/>
        <w:ind w:firstLine="480" w:firstLineChars="200"/>
        <w:rPr>
          <w:rFonts w:hint="eastAsia"/>
          <w:sz w:val="24"/>
          <w:szCs w:val="24"/>
          <w:lang w:val="en-US" w:eastAsia="zh"/>
        </w:rPr>
      </w:pPr>
      <w:r>
        <w:rPr>
          <w:rFonts w:hint="eastAsia"/>
          <w:sz w:val="24"/>
          <w:szCs w:val="24"/>
          <w:lang w:val="en-US" w:eastAsia="zh"/>
        </w:rPr>
        <w:t>⑤投标人报价应充分考虑特种车辆维修成本。为防止恶意竞争，如投标人报价经评委会认定为低于正常成本报价，该投标人报价及参评文件将做无效处理；</w:t>
      </w:r>
    </w:p>
    <w:p w14:paraId="51A940FE">
      <w:pPr>
        <w:spacing w:line="440" w:lineRule="exact"/>
        <w:ind w:firstLine="480" w:firstLineChars="200"/>
        <w:rPr>
          <w:rFonts w:hint="eastAsia"/>
          <w:sz w:val="24"/>
          <w:szCs w:val="24"/>
          <w:lang w:val="en-US" w:eastAsia="zh"/>
        </w:rPr>
      </w:pPr>
      <w:r>
        <w:rPr>
          <w:rFonts w:hint="eastAsia"/>
          <w:sz w:val="24"/>
          <w:szCs w:val="24"/>
          <w:lang w:val="en-US" w:eastAsia="zh"/>
        </w:rPr>
        <w:t>⑥工时单价、折扣率和维修材料管理费率由投标人自行报出。结算价格需按照成交人提供的各部件维修标准表、维修人工费报价、维修材料管理费率以及零配件价格清单进行结算，成交人需提供详细的结算单，采购人有权对结算单的真实性和准确性进行审查。</w:t>
      </w:r>
    </w:p>
    <w:p w14:paraId="3D1FB82D">
      <w:pPr>
        <w:spacing w:line="440" w:lineRule="exact"/>
        <w:ind w:firstLine="480" w:firstLineChars="200"/>
        <w:rPr>
          <w:rFonts w:hint="eastAsia"/>
          <w:sz w:val="24"/>
          <w:szCs w:val="24"/>
          <w:lang w:val="en-US" w:eastAsia="zh-CN"/>
        </w:rPr>
      </w:pPr>
      <w:r>
        <w:rPr>
          <w:rFonts w:hint="eastAsia"/>
          <w:sz w:val="24"/>
          <w:szCs w:val="24"/>
          <w:lang w:val="en-US" w:eastAsia="zh"/>
        </w:rPr>
        <w:t>2</w:t>
      </w:r>
      <w:r>
        <w:rPr>
          <w:rFonts w:hint="eastAsia"/>
          <w:sz w:val="24"/>
          <w:szCs w:val="24"/>
          <w:lang w:val="en-US" w:eastAsia="zh-CN"/>
        </w:rPr>
        <w:t>、投标人应以人民币为结算单位，报价应包括：如无特殊注明，所有维修项都是包干制，即完成本招标项目所需的设备费、材料费、人工费、管理费、利润、税金、保险费等全部费用。</w:t>
      </w:r>
    </w:p>
    <w:p w14:paraId="1D435182">
      <w:pPr>
        <w:spacing w:line="440" w:lineRule="exact"/>
        <w:ind w:firstLine="480" w:firstLineChars="200"/>
        <w:rPr>
          <w:rFonts w:hint="eastAsia"/>
          <w:sz w:val="24"/>
          <w:szCs w:val="24"/>
          <w:lang w:val="en-US" w:eastAsia="zh-CN"/>
        </w:rPr>
      </w:pPr>
      <w:r>
        <w:rPr>
          <w:rFonts w:hint="eastAsia"/>
          <w:sz w:val="24"/>
          <w:szCs w:val="24"/>
          <w:lang w:val="en-US" w:eastAsia="zh"/>
        </w:rPr>
        <w:t>3</w:t>
      </w:r>
      <w:r>
        <w:rPr>
          <w:rFonts w:hint="eastAsia"/>
          <w:sz w:val="24"/>
          <w:szCs w:val="24"/>
          <w:lang w:val="en-US" w:eastAsia="zh-CN"/>
        </w:rPr>
        <w:t>、实施维修前，中标单位应就维修情况列出所需配件清单及所需工时费用进行报价。采购方有权对报价进行市场价格对比，若采购方能以更低的价格从市场上购买到维修所需的配件，则本次维修的配件可由采购方提供，中标人只收取本次维修的工时费。</w:t>
      </w:r>
    </w:p>
    <w:p w14:paraId="3D6B172F">
      <w:pPr>
        <w:spacing w:line="440" w:lineRule="exact"/>
        <w:ind w:firstLine="480" w:firstLineChars="200"/>
        <w:rPr>
          <w:rFonts w:hint="eastAsia"/>
          <w:sz w:val="24"/>
          <w:szCs w:val="24"/>
          <w:lang w:val="en-US" w:eastAsia="zh-CN"/>
        </w:rPr>
      </w:pPr>
      <w:r>
        <w:rPr>
          <w:rFonts w:hint="eastAsia"/>
          <w:sz w:val="24"/>
          <w:szCs w:val="24"/>
          <w:lang w:val="en-US" w:eastAsia="zh-CN"/>
        </w:rPr>
        <w:t>4、投标人本厂工时费报价最高上限为100元/工时,</w:t>
      </w:r>
      <w:r>
        <w:rPr>
          <w:rFonts w:hint="eastAsia"/>
          <w:sz w:val="24"/>
          <w:szCs w:val="24"/>
          <w:lang w:val="en-US" w:eastAsia="zh"/>
        </w:rPr>
        <w:t>常用配件折扣率小于等于1</w:t>
      </w:r>
      <w:r>
        <w:rPr>
          <w:rFonts w:hint="eastAsia"/>
          <w:sz w:val="24"/>
          <w:szCs w:val="24"/>
          <w:lang w:val="en-US" w:eastAsia="zh-CN"/>
        </w:rPr>
        <w:t>，配件材料管理费率最高上限20%，在实际执行中，允许服务商向下调低工时单价，但不得向上调高。投标人投标时需报出具体普通维修工时费、</w:t>
      </w:r>
      <w:r>
        <w:rPr>
          <w:rFonts w:hint="eastAsia"/>
          <w:sz w:val="24"/>
          <w:szCs w:val="24"/>
          <w:lang w:val="en-US" w:eastAsia="zh"/>
        </w:rPr>
        <w:t>常用配件折扣率</w:t>
      </w:r>
      <w:r>
        <w:rPr>
          <w:rFonts w:hint="eastAsia"/>
          <w:sz w:val="24"/>
          <w:szCs w:val="24"/>
          <w:lang w:val="en-US" w:eastAsia="zh-CN"/>
        </w:rPr>
        <w:t>和配件材料管理费率。</w:t>
      </w:r>
    </w:p>
    <w:p w14:paraId="1D796D78">
      <w:pPr>
        <w:spacing w:line="440" w:lineRule="exact"/>
        <w:ind w:firstLine="480" w:firstLineChars="200"/>
        <w:rPr>
          <w:rFonts w:hint="eastAsia"/>
          <w:sz w:val="24"/>
          <w:szCs w:val="24"/>
          <w:lang w:val="en-US" w:eastAsia="zh-CN"/>
        </w:rPr>
      </w:pPr>
      <w:r>
        <w:rPr>
          <w:rFonts w:hint="eastAsia"/>
          <w:sz w:val="24"/>
          <w:szCs w:val="24"/>
          <w:lang w:val="en-US" w:eastAsia="zh-CN"/>
        </w:rPr>
        <w:t>5、上述报价均应包含国家规定的增值税费等相关税费。</w:t>
      </w:r>
    </w:p>
    <w:p w14:paraId="523BF1BA">
      <w:pPr>
        <w:spacing w:line="440" w:lineRule="exact"/>
        <w:ind w:firstLine="480" w:firstLineChars="200"/>
        <w:rPr>
          <w:rFonts w:hint="eastAsia"/>
          <w:sz w:val="24"/>
          <w:szCs w:val="24"/>
          <w:lang w:val="en-US" w:eastAsia="zh-CN"/>
        </w:rPr>
      </w:pPr>
      <w:r>
        <w:rPr>
          <w:rFonts w:hint="eastAsia"/>
          <w:sz w:val="24"/>
          <w:szCs w:val="24"/>
          <w:lang w:val="en-US" w:eastAsia="zh-CN"/>
        </w:rPr>
        <w:t>（四）质量考核验收标准及违约金</w:t>
      </w:r>
    </w:p>
    <w:p w14:paraId="2D7ABC85">
      <w:pPr>
        <w:spacing w:line="440" w:lineRule="exact"/>
        <w:ind w:firstLine="480" w:firstLineChars="200"/>
        <w:rPr>
          <w:rFonts w:hint="eastAsia"/>
          <w:sz w:val="24"/>
          <w:szCs w:val="24"/>
          <w:lang w:val="en-US" w:eastAsia="zh-CN"/>
        </w:rPr>
      </w:pPr>
      <w:r>
        <w:rPr>
          <w:rFonts w:hint="eastAsia"/>
          <w:sz w:val="24"/>
          <w:szCs w:val="24"/>
          <w:lang w:val="en-US" w:eastAsia="zh-CN"/>
        </w:rPr>
        <w:t>1、质量考核验收标准：</w:t>
      </w:r>
    </w:p>
    <w:p w14:paraId="6CE22B07">
      <w:pPr>
        <w:spacing w:line="440" w:lineRule="exact"/>
        <w:ind w:firstLine="480" w:firstLineChars="200"/>
        <w:rPr>
          <w:rFonts w:hint="eastAsia"/>
          <w:sz w:val="24"/>
          <w:szCs w:val="24"/>
          <w:lang w:val="en-US" w:eastAsia="zh"/>
        </w:rPr>
      </w:pPr>
      <w:r>
        <w:rPr>
          <w:rFonts w:hint="eastAsia"/>
          <w:sz w:val="24"/>
          <w:szCs w:val="24"/>
          <w:lang w:val="en-US" w:eastAsia="zh-CN"/>
        </w:rPr>
        <w:t>（1）</w:t>
      </w:r>
      <w:r>
        <w:rPr>
          <w:rFonts w:hint="eastAsia"/>
          <w:sz w:val="24"/>
          <w:szCs w:val="24"/>
          <w:lang w:val="en-US" w:eastAsia="zh"/>
        </w:rPr>
        <w:t>车辆故障维修完毕并交付采购人，经采购人对车辆维修验收确认。自确认维修合格之日起对本次维修内容提供</w:t>
      </w:r>
      <w:r>
        <w:rPr>
          <w:rFonts w:hint="eastAsia"/>
          <w:sz w:val="24"/>
          <w:szCs w:val="24"/>
          <w:lang w:val="en-US" w:eastAsia="zh-CN"/>
        </w:rPr>
        <w:t>6</w:t>
      </w:r>
      <w:r>
        <w:rPr>
          <w:rFonts w:hint="eastAsia"/>
          <w:sz w:val="24"/>
          <w:szCs w:val="24"/>
          <w:lang w:val="en-US" w:eastAsia="zh"/>
        </w:rPr>
        <w:t>个月的免费保修期（更换易损易耗品、电子元件除外，电子元器件不少于3个月），服务商对本次维修项目提供招标文件承诺的质量保修期，保修期内出现故障的，服务商应当在接到通知之日起1小时内启动返修，并尽快免费完成相关的维修项目，须在48小时内维修完，无法在期限内修复的需向采购人作出书面情况报告。</w:t>
      </w:r>
    </w:p>
    <w:p w14:paraId="2C88F910">
      <w:pPr>
        <w:spacing w:line="440" w:lineRule="exact"/>
        <w:ind w:firstLine="480" w:firstLineChars="200"/>
        <w:rPr>
          <w:rFonts w:hint="eastAsia"/>
          <w:sz w:val="24"/>
          <w:szCs w:val="24"/>
          <w:lang w:val="en-US" w:eastAsia="zh"/>
        </w:rPr>
      </w:pPr>
      <w:r>
        <w:rPr>
          <w:rFonts w:hint="eastAsia"/>
          <w:sz w:val="24"/>
          <w:szCs w:val="24"/>
          <w:lang w:val="en-US" w:eastAsia="zh-CN"/>
        </w:rPr>
        <w:t>（2）</w:t>
      </w:r>
      <w:r>
        <w:rPr>
          <w:rFonts w:hint="eastAsia"/>
          <w:sz w:val="24"/>
          <w:szCs w:val="24"/>
          <w:lang w:val="en-US" w:eastAsia="zh"/>
        </w:rPr>
        <w:t>返修项目质保期从返修完成验收合格后重新起算。保修期内出现超两次以上返修故障且未修好的，服务商应无条件退还维修费用，采购人有权另选择其他厂维修和产生相关的维修费用由服务商负责承担。</w:t>
      </w:r>
    </w:p>
    <w:p w14:paraId="0D17D2C5">
      <w:pPr>
        <w:spacing w:line="440" w:lineRule="exact"/>
        <w:ind w:firstLine="480" w:firstLineChars="200"/>
        <w:rPr>
          <w:rFonts w:hint="eastAsia"/>
          <w:sz w:val="24"/>
          <w:szCs w:val="24"/>
          <w:lang w:val="zh-CN" w:eastAsia="zh-CN"/>
        </w:rPr>
      </w:pPr>
      <w:r>
        <w:rPr>
          <w:rFonts w:hint="eastAsia"/>
          <w:sz w:val="24"/>
          <w:szCs w:val="24"/>
          <w:lang w:val="en-US" w:eastAsia="zh-CN"/>
        </w:rPr>
        <w:t xml:space="preserve">2、供应商履约评价 </w:t>
      </w:r>
    </w:p>
    <w:p w14:paraId="56FF6349">
      <w:pPr>
        <w:spacing w:line="440" w:lineRule="exact"/>
        <w:ind w:firstLine="480" w:firstLineChars="200"/>
        <w:rPr>
          <w:rFonts w:hint="eastAsia"/>
          <w:sz w:val="24"/>
          <w:szCs w:val="24"/>
          <w:lang w:val="en-US" w:eastAsia="zh-CN"/>
        </w:rPr>
      </w:pPr>
      <w:r>
        <w:rPr>
          <w:rFonts w:hint="eastAsia"/>
          <w:sz w:val="24"/>
          <w:szCs w:val="24"/>
          <w:lang w:val="en-US" w:eastAsia="zh-CN"/>
        </w:rPr>
        <w:t xml:space="preserve">（1）在项目履约过程中，采购人有权组织或授权相关人员对供应商进行现场考察，核实相关资料，供应商应提前准备相关资料原件，以备核准。 </w:t>
      </w:r>
    </w:p>
    <w:p w14:paraId="082AEAC4">
      <w:pPr>
        <w:spacing w:line="440" w:lineRule="exact"/>
        <w:ind w:firstLine="480" w:firstLineChars="200"/>
        <w:rPr>
          <w:rFonts w:hint="eastAsia"/>
          <w:sz w:val="24"/>
          <w:szCs w:val="24"/>
          <w:lang w:val="en-US" w:eastAsia="zh-CN"/>
        </w:rPr>
      </w:pPr>
      <w:r>
        <w:rPr>
          <w:rFonts w:hint="eastAsia"/>
          <w:sz w:val="24"/>
          <w:szCs w:val="24"/>
          <w:lang w:val="en-US" w:eastAsia="zh-CN"/>
        </w:rPr>
        <w:t xml:space="preserve">（2）采购人在项目履约过程中对供应商开展履约检查，可邀请行业专家协助对汽车维修供应商开展现场抽查，并在日常工作中跟踪了解行业动态及供应商的价格、服务、履约执行情况，处理执行过程中出现的问题，采购人将根据检查结果按《车辆维修保养服务供应商履约评价表》对供应商作扣分罚款等处理。月度履约评价结果将作为年度履约评价的重要参考依据。 </w:t>
      </w:r>
    </w:p>
    <w:p w14:paraId="2DD5A1A3">
      <w:pPr>
        <w:spacing w:line="440" w:lineRule="exact"/>
        <w:ind w:firstLine="480" w:firstLineChars="200"/>
        <w:rPr>
          <w:rFonts w:hint="eastAsia"/>
          <w:sz w:val="24"/>
          <w:szCs w:val="24"/>
          <w:lang w:val="en-US" w:eastAsia="zh-CN"/>
        </w:rPr>
      </w:pPr>
      <w:r>
        <w:rPr>
          <w:rFonts w:hint="eastAsia"/>
          <w:sz w:val="24"/>
          <w:szCs w:val="24"/>
          <w:lang w:val="en-US" w:eastAsia="zh-CN"/>
        </w:rPr>
        <w:t>（3）《车辆维修保养服务供应商履约评价表》（注：合同期限内采购人有权根据项目实际情况对评价考核内容进行调整）。</w:t>
      </w:r>
    </w:p>
    <w:p w14:paraId="0C0FD8BD">
      <w:pPr>
        <w:spacing w:line="440" w:lineRule="exact"/>
        <w:ind w:firstLine="480" w:firstLineChars="200"/>
        <w:rPr>
          <w:rFonts w:hint="eastAsia"/>
          <w:sz w:val="24"/>
          <w:szCs w:val="24"/>
          <w:lang w:val="en-US" w:eastAsia="zh-CN"/>
        </w:rPr>
      </w:pPr>
      <w:r>
        <w:rPr>
          <w:rFonts w:hint="eastAsia"/>
          <w:sz w:val="24"/>
          <w:szCs w:val="24"/>
          <w:lang w:val="en-US" w:eastAsia="zh-CN"/>
        </w:rPr>
        <w:t>车辆维修保养服务供应商履约评价表</w:t>
      </w:r>
    </w:p>
    <w:p w14:paraId="1F51A1FC">
      <w:pPr>
        <w:spacing w:line="440" w:lineRule="exact"/>
        <w:ind w:firstLine="480" w:firstLineChars="200"/>
        <w:rPr>
          <w:rFonts w:hint="eastAsia"/>
          <w:sz w:val="24"/>
          <w:szCs w:val="24"/>
          <w:lang w:val="en-US" w:eastAsia="zh-CN"/>
        </w:rPr>
      </w:pPr>
      <w:r>
        <w:rPr>
          <w:rFonts w:hint="eastAsia"/>
          <w:sz w:val="24"/>
          <w:szCs w:val="24"/>
          <w:lang w:val="en-US" w:eastAsia="zh-CN"/>
        </w:rPr>
        <w:t xml:space="preserve">考评单位（签字盖章）： </w:t>
      </w:r>
    </w:p>
    <w:p w14:paraId="13138180">
      <w:pPr>
        <w:spacing w:line="440" w:lineRule="exact"/>
        <w:ind w:firstLine="480" w:firstLineChars="200"/>
        <w:rPr>
          <w:rFonts w:hint="eastAsia"/>
          <w:sz w:val="24"/>
          <w:szCs w:val="24"/>
          <w:lang w:val="en-US" w:eastAsia="zh-CN"/>
        </w:rPr>
      </w:pPr>
      <w:r>
        <w:rPr>
          <w:rFonts w:hint="eastAsia"/>
          <w:sz w:val="24"/>
          <w:szCs w:val="24"/>
          <w:lang w:val="en-US" w:eastAsia="zh-CN"/>
        </w:rPr>
        <w:t xml:space="preserve">评价供应商名称： </w:t>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93"/>
        <w:gridCol w:w="1417"/>
        <w:gridCol w:w="3969"/>
        <w:gridCol w:w="756"/>
        <w:gridCol w:w="2079"/>
      </w:tblGrid>
      <w:tr w14:paraId="394F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60DD35F9">
            <w:pPr>
              <w:spacing w:line="440" w:lineRule="exact"/>
              <w:ind w:firstLine="480" w:firstLineChars="200"/>
              <w:rPr>
                <w:rFonts w:hint="eastAsia"/>
                <w:sz w:val="24"/>
                <w:szCs w:val="24"/>
                <w:lang w:val="en-US" w:eastAsia="zh-CN"/>
              </w:rPr>
            </w:pPr>
            <w:r>
              <w:rPr>
                <w:rFonts w:hint="eastAsia"/>
                <w:sz w:val="24"/>
                <w:szCs w:val="24"/>
                <w:lang w:val="en-US" w:eastAsia="zh-CN"/>
              </w:rPr>
              <w:t>序号</w:t>
            </w:r>
          </w:p>
        </w:tc>
        <w:tc>
          <w:tcPr>
            <w:tcW w:w="993" w:type="dxa"/>
            <w:tcBorders>
              <w:top w:val="single" w:color="auto" w:sz="4" w:space="0"/>
              <w:left w:val="single" w:color="auto" w:sz="4" w:space="0"/>
              <w:bottom w:val="single" w:color="auto" w:sz="4" w:space="0"/>
              <w:right w:val="single" w:color="auto" w:sz="4" w:space="0"/>
            </w:tcBorders>
            <w:noWrap w:val="0"/>
            <w:vAlign w:val="top"/>
          </w:tcPr>
          <w:p w14:paraId="40DCBE77">
            <w:pPr>
              <w:spacing w:line="440" w:lineRule="exact"/>
              <w:ind w:firstLine="480" w:firstLineChars="200"/>
              <w:rPr>
                <w:rFonts w:hint="eastAsia"/>
                <w:sz w:val="24"/>
                <w:szCs w:val="24"/>
                <w:lang w:val="en-US" w:eastAsia="zh-CN"/>
              </w:rPr>
            </w:pPr>
            <w:r>
              <w:rPr>
                <w:rFonts w:hint="eastAsia"/>
                <w:sz w:val="24"/>
                <w:szCs w:val="24"/>
                <w:lang w:val="en-US" w:eastAsia="zh-CN"/>
              </w:rPr>
              <w:t>考评</w:t>
            </w:r>
          </w:p>
          <w:p w14:paraId="11B17879">
            <w:pPr>
              <w:spacing w:line="440" w:lineRule="exact"/>
              <w:ind w:firstLine="480" w:firstLineChars="200"/>
              <w:rPr>
                <w:rFonts w:hint="eastAsia"/>
                <w:sz w:val="24"/>
                <w:szCs w:val="24"/>
                <w:lang w:val="en-US" w:eastAsia="zh-CN"/>
              </w:rPr>
            </w:pPr>
            <w:r>
              <w:rPr>
                <w:rFonts w:hint="eastAsia"/>
                <w:sz w:val="24"/>
                <w:szCs w:val="24"/>
                <w:lang w:val="en-US" w:eastAsia="zh-CN"/>
              </w:rPr>
              <w:t>项目</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5A98167F">
            <w:pPr>
              <w:spacing w:line="440" w:lineRule="exact"/>
              <w:ind w:firstLine="480" w:firstLineChars="200"/>
              <w:rPr>
                <w:rFonts w:hint="eastAsia"/>
                <w:sz w:val="24"/>
                <w:szCs w:val="24"/>
                <w:lang w:val="en-US" w:eastAsia="zh-CN"/>
              </w:rPr>
            </w:pPr>
            <w:r>
              <w:rPr>
                <w:rFonts w:hint="eastAsia"/>
                <w:sz w:val="24"/>
                <w:szCs w:val="24"/>
                <w:lang w:val="en-US" w:eastAsia="zh-CN"/>
              </w:rPr>
              <w:t>考评分项</w:t>
            </w:r>
          </w:p>
          <w:p w14:paraId="616B2A0C">
            <w:pPr>
              <w:spacing w:line="440" w:lineRule="exact"/>
              <w:ind w:firstLine="480" w:firstLineChars="200"/>
              <w:rPr>
                <w:rFonts w:hint="eastAsia"/>
                <w:sz w:val="24"/>
                <w:szCs w:val="24"/>
                <w:lang w:val="en-US" w:eastAsia="zh-CN"/>
              </w:rPr>
            </w:pPr>
            <w:r>
              <w:rPr>
                <w:rFonts w:hint="eastAsia"/>
                <w:sz w:val="24"/>
                <w:szCs w:val="24"/>
                <w:lang w:val="en-US" w:eastAsia="zh-CN"/>
              </w:rPr>
              <w:t>及分值</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5045E51F">
            <w:pPr>
              <w:spacing w:line="440" w:lineRule="exact"/>
              <w:ind w:firstLine="480" w:firstLineChars="200"/>
              <w:rPr>
                <w:rFonts w:hint="eastAsia"/>
                <w:sz w:val="24"/>
                <w:szCs w:val="24"/>
                <w:lang w:val="en-US" w:eastAsia="zh-CN"/>
              </w:rPr>
            </w:pPr>
            <w:r>
              <w:rPr>
                <w:rFonts w:hint="eastAsia"/>
                <w:sz w:val="24"/>
                <w:szCs w:val="24"/>
                <w:lang w:val="en-US" w:eastAsia="zh-CN"/>
              </w:rPr>
              <w:t>评价指标</w:t>
            </w:r>
          </w:p>
        </w:tc>
        <w:tc>
          <w:tcPr>
            <w:tcW w:w="756" w:type="dxa"/>
            <w:tcBorders>
              <w:top w:val="single" w:color="auto" w:sz="4" w:space="0"/>
              <w:left w:val="single" w:color="auto" w:sz="4" w:space="0"/>
              <w:bottom w:val="single" w:color="auto" w:sz="4" w:space="0"/>
              <w:right w:val="single" w:color="auto" w:sz="4" w:space="0"/>
            </w:tcBorders>
            <w:noWrap w:val="0"/>
            <w:vAlign w:val="top"/>
          </w:tcPr>
          <w:p w14:paraId="4262A04E">
            <w:pPr>
              <w:spacing w:line="440" w:lineRule="exact"/>
              <w:ind w:firstLine="480" w:firstLineChars="200"/>
              <w:rPr>
                <w:rFonts w:hint="eastAsia"/>
                <w:sz w:val="24"/>
                <w:szCs w:val="24"/>
                <w:lang w:val="en-US" w:eastAsia="zh-CN"/>
              </w:rPr>
            </w:pPr>
            <w:r>
              <w:rPr>
                <w:rFonts w:hint="eastAsia"/>
                <w:sz w:val="24"/>
                <w:szCs w:val="24"/>
                <w:lang w:val="en-US" w:eastAsia="zh-CN"/>
              </w:rPr>
              <w:t>实际得分</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6C398890">
            <w:pPr>
              <w:spacing w:line="440" w:lineRule="exact"/>
              <w:ind w:firstLine="480" w:firstLineChars="200"/>
              <w:rPr>
                <w:rFonts w:hint="eastAsia"/>
                <w:sz w:val="24"/>
                <w:szCs w:val="24"/>
                <w:lang w:val="en-US" w:eastAsia="zh-CN"/>
              </w:rPr>
            </w:pPr>
            <w:r>
              <w:rPr>
                <w:rFonts w:hint="eastAsia"/>
                <w:sz w:val="24"/>
                <w:szCs w:val="24"/>
                <w:lang w:val="en-US" w:eastAsia="zh-CN"/>
              </w:rPr>
              <w:t>数据来源</w:t>
            </w:r>
          </w:p>
        </w:tc>
      </w:tr>
      <w:tr w14:paraId="74BE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14:paraId="0519F4BF">
            <w:pPr>
              <w:spacing w:line="440" w:lineRule="exact"/>
              <w:ind w:firstLine="480" w:firstLineChars="200"/>
              <w:rPr>
                <w:rFonts w:hint="eastAsia"/>
                <w:sz w:val="24"/>
                <w:szCs w:val="24"/>
                <w:lang w:val="en-US" w:eastAsia="zh-CN"/>
              </w:rPr>
            </w:pPr>
            <w:r>
              <w:rPr>
                <w:rFonts w:hint="eastAsia"/>
                <w:sz w:val="24"/>
                <w:szCs w:val="24"/>
                <w:lang w:val="en-US" w:eastAsia="zh-CN"/>
              </w:rPr>
              <w:t>1</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1B1CF4C4">
            <w:pPr>
              <w:spacing w:line="440" w:lineRule="exact"/>
              <w:ind w:firstLine="480" w:firstLineChars="200"/>
              <w:rPr>
                <w:rFonts w:hint="eastAsia"/>
                <w:sz w:val="24"/>
                <w:szCs w:val="24"/>
                <w:lang w:val="en-US" w:eastAsia="zh-CN"/>
              </w:rPr>
            </w:pPr>
            <w:r>
              <w:rPr>
                <w:rFonts w:hint="eastAsia"/>
                <w:sz w:val="24"/>
                <w:szCs w:val="24"/>
                <w:lang w:val="en-US" w:eastAsia="zh-CN"/>
              </w:rPr>
              <w:t>服务  内容  35分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0D095E0">
            <w:pPr>
              <w:spacing w:line="440" w:lineRule="exact"/>
              <w:ind w:firstLine="480" w:firstLineChars="200"/>
              <w:rPr>
                <w:rFonts w:hint="eastAsia"/>
                <w:sz w:val="24"/>
                <w:szCs w:val="24"/>
                <w:lang w:val="en-US" w:eastAsia="zh-CN"/>
              </w:rPr>
            </w:pPr>
            <w:r>
              <w:rPr>
                <w:rFonts w:hint="eastAsia"/>
                <w:sz w:val="24"/>
                <w:szCs w:val="24"/>
                <w:lang w:val="en-US" w:eastAsia="zh-CN"/>
              </w:rPr>
              <w:t>维修透明度15分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2E0F967E">
            <w:pPr>
              <w:spacing w:line="440" w:lineRule="exact"/>
              <w:ind w:firstLine="480" w:firstLineChars="200"/>
              <w:rPr>
                <w:rFonts w:hint="eastAsia"/>
                <w:sz w:val="24"/>
                <w:szCs w:val="24"/>
                <w:lang w:val="en-US" w:eastAsia="zh-CN"/>
              </w:rPr>
            </w:pPr>
            <w:r>
              <w:rPr>
                <w:rFonts w:hint="eastAsia"/>
                <w:sz w:val="24"/>
                <w:szCs w:val="24"/>
                <w:lang w:val="en-US" w:eastAsia="zh-CN"/>
              </w:rPr>
              <w:t>维修清单必须是车辆的实际情况，按规定标明维修项目名称、工时定额、工时单价等明细。</w:t>
            </w:r>
          </w:p>
          <w:p w14:paraId="4EEB8B4A">
            <w:pPr>
              <w:spacing w:line="440" w:lineRule="exact"/>
              <w:ind w:firstLine="480" w:firstLineChars="200"/>
              <w:rPr>
                <w:rFonts w:hint="eastAsia"/>
                <w:sz w:val="24"/>
                <w:szCs w:val="24"/>
                <w:lang w:val="en-US" w:eastAsia="zh-CN"/>
              </w:rPr>
            </w:pPr>
            <w:r>
              <w:rPr>
                <w:rFonts w:hint="eastAsia"/>
                <w:sz w:val="24"/>
                <w:szCs w:val="24"/>
                <w:lang w:val="en-US" w:eastAsia="zh-CN"/>
              </w:rPr>
              <w:t>按照清单明细程度打分。</w:t>
            </w:r>
          </w:p>
          <w:p w14:paraId="51E76F1E">
            <w:pPr>
              <w:spacing w:line="440" w:lineRule="exact"/>
              <w:ind w:firstLine="480" w:firstLineChars="200"/>
              <w:rPr>
                <w:rFonts w:hint="eastAsia"/>
                <w:sz w:val="24"/>
                <w:szCs w:val="24"/>
                <w:lang w:val="en-US" w:eastAsia="zh-CN"/>
              </w:rPr>
            </w:pPr>
            <w:r>
              <w:rPr>
                <w:rFonts w:hint="eastAsia"/>
                <w:sz w:val="24"/>
                <w:szCs w:val="24"/>
                <w:lang w:val="en-US" w:eastAsia="zh-CN"/>
              </w:rPr>
              <w:t>每出现1次未标明关键信息扣3分。如发现存在过度维修报价清单，每出现1次扣15分。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0000033">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351FC984">
            <w:pPr>
              <w:spacing w:line="440" w:lineRule="exact"/>
              <w:ind w:firstLine="480" w:firstLineChars="200"/>
              <w:rPr>
                <w:rFonts w:hint="eastAsia"/>
                <w:sz w:val="24"/>
                <w:szCs w:val="24"/>
                <w:lang w:val="en-US" w:eastAsia="zh-CN"/>
              </w:rPr>
            </w:pPr>
          </w:p>
        </w:tc>
      </w:tr>
      <w:tr w14:paraId="1FB6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14:paraId="1B26F9AD">
            <w:pPr>
              <w:spacing w:line="440" w:lineRule="exact"/>
              <w:ind w:firstLine="480" w:firstLineChars="200"/>
              <w:rPr>
                <w:rFonts w:hint="eastAsia"/>
                <w:sz w:val="24"/>
                <w:szCs w:val="24"/>
                <w:lang w:val="en-US" w:eastAsia="zh-CN"/>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57B5D654">
            <w:pPr>
              <w:spacing w:line="440" w:lineRule="exact"/>
              <w:ind w:firstLine="480" w:firstLineChars="200"/>
              <w:rPr>
                <w:rFonts w:hint="eastAsia"/>
                <w:sz w:val="24"/>
                <w:szCs w:val="24"/>
                <w:lang w:val="en-US"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E722E2E">
            <w:pPr>
              <w:spacing w:line="440" w:lineRule="exact"/>
              <w:ind w:firstLine="480" w:firstLineChars="200"/>
              <w:rPr>
                <w:rFonts w:hint="eastAsia"/>
                <w:sz w:val="24"/>
                <w:szCs w:val="24"/>
                <w:lang w:val="en-US" w:eastAsia="zh-CN"/>
              </w:rPr>
            </w:pPr>
            <w:r>
              <w:rPr>
                <w:rFonts w:hint="eastAsia"/>
                <w:sz w:val="24"/>
                <w:szCs w:val="24"/>
                <w:lang w:val="en-US" w:eastAsia="zh-CN"/>
              </w:rPr>
              <w:t>配件来源   10分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920D45B">
            <w:pPr>
              <w:spacing w:line="440" w:lineRule="exact"/>
              <w:ind w:firstLine="480" w:firstLineChars="200"/>
              <w:rPr>
                <w:rFonts w:hint="eastAsia"/>
                <w:sz w:val="24"/>
                <w:szCs w:val="24"/>
                <w:lang w:val="en-US" w:eastAsia="zh-CN"/>
              </w:rPr>
            </w:pPr>
            <w:r>
              <w:rPr>
                <w:rFonts w:hint="eastAsia"/>
                <w:sz w:val="24"/>
                <w:szCs w:val="24"/>
                <w:lang w:val="en-US" w:eastAsia="zh-CN"/>
              </w:rPr>
              <w:t>所用配件是符合国家质量标准的全新原厂配件，并清晰的注明货物来源地、时间、能提供相关的票、 据、证等材料。</w:t>
            </w:r>
          </w:p>
          <w:p w14:paraId="36A3FD9D">
            <w:pPr>
              <w:spacing w:line="440" w:lineRule="exact"/>
              <w:ind w:firstLine="480" w:firstLineChars="200"/>
              <w:rPr>
                <w:rFonts w:hint="eastAsia"/>
                <w:sz w:val="24"/>
                <w:szCs w:val="24"/>
                <w:lang w:val="en-US" w:eastAsia="zh-CN"/>
              </w:rPr>
            </w:pPr>
            <w:r>
              <w:rPr>
                <w:rFonts w:hint="eastAsia"/>
                <w:sz w:val="24"/>
                <w:szCs w:val="24"/>
                <w:lang w:val="en-US" w:eastAsia="zh-CN"/>
              </w:rPr>
              <w:t>按照配件来源清晰程度打分。</w:t>
            </w:r>
          </w:p>
          <w:p w14:paraId="3ACCCACB">
            <w:pPr>
              <w:spacing w:line="440" w:lineRule="exact"/>
              <w:ind w:firstLine="480" w:firstLineChars="200"/>
              <w:rPr>
                <w:rFonts w:hint="eastAsia"/>
                <w:sz w:val="24"/>
                <w:szCs w:val="24"/>
                <w:lang w:val="en-US" w:eastAsia="zh-CN"/>
              </w:rPr>
            </w:pPr>
            <w:r>
              <w:rPr>
                <w:rFonts w:hint="eastAsia"/>
                <w:sz w:val="24"/>
                <w:szCs w:val="24"/>
                <w:lang w:val="en-US" w:eastAsia="zh-CN"/>
              </w:rPr>
              <w:t>每出现1次不能提供清晰注明货物来源地、时间、 能提供相关的票、据、证等材料的扣3分。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BDDE96D">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25CBD846">
            <w:pPr>
              <w:spacing w:line="440" w:lineRule="exact"/>
              <w:ind w:firstLine="480" w:firstLineChars="200"/>
              <w:rPr>
                <w:rFonts w:hint="eastAsia"/>
                <w:sz w:val="24"/>
                <w:szCs w:val="24"/>
                <w:lang w:val="en-US" w:eastAsia="zh-CN"/>
              </w:rPr>
            </w:pPr>
          </w:p>
        </w:tc>
      </w:tr>
      <w:tr w14:paraId="7502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14:paraId="2ED2AC17">
            <w:pPr>
              <w:spacing w:line="440" w:lineRule="exact"/>
              <w:ind w:firstLine="480" w:firstLineChars="200"/>
              <w:rPr>
                <w:rFonts w:hint="eastAsia"/>
                <w:sz w:val="24"/>
                <w:szCs w:val="24"/>
                <w:lang w:val="en-US" w:eastAsia="zh-CN"/>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30A74C3F">
            <w:pPr>
              <w:spacing w:line="440" w:lineRule="exact"/>
              <w:ind w:firstLine="480" w:firstLineChars="200"/>
              <w:rPr>
                <w:rFonts w:hint="eastAsia"/>
                <w:sz w:val="24"/>
                <w:szCs w:val="24"/>
                <w:lang w:val="en-US"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CEFC82">
            <w:pPr>
              <w:spacing w:line="440" w:lineRule="exact"/>
              <w:ind w:firstLine="480" w:firstLineChars="200"/>
              <w:rPr>
                <w:rFonts w:hint="eastAsia"/>
                <w:sz w:val="24"/>
                <w:szCs w:val="24"/>
                <w:lang w:val="en-US" w:eastAsia="zh-CN"/>
              </w:rPr>
            </w:pPr>
            <w:r>
              <w:rPr>
                <w:rFonts w:hint="eastAsia"/>
                <w:sz w:val="24"/>
                <w:szCs w:val="24"/>
                <w:lang w:val="en-US" w:eastAsia="zh-CN"/>
              </w:rPr>
              <w:t>维修档案   10分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7D9B2C3">
            <w:pPr>
              <w:spacing w:line="440" w:lineRule="exact"/>
              <w:ind w:firstLine="480" w:firstLineChars="200"/>
              <w:rPr>
                <w:rFonts w:hint="eastAsia"/>
                <w:sz w:val="24"/>
                <w:szCs w:val="24"/>
                <w:lang w:val="en-US" w:eastAsia="zh-CN"/>
              </w:rPr>
            </w:pPr>
            <w:r>
              <w:rPr>
                <w:rFonts w:hint="eastAsia"/>
                <w:sz w:val="24"/>
                <w:szCs w:val="24"/>
                <w:lang w:val="en-US" w:eastAsia="zh-CN"/>
              </w:rPr>
              <w:t>是否严格按照相关制度要求将档案资料（维修清单、材料进货价单） 整理归档、建立台账，按期报使用单位。</w:t>
            </w:r>
          </w:p>
          <w:p w14:paraId="727F1215">
            <w:pPr>
              <w:spacing w:line="440" w:lineRule="exact"/>
              <w:ind w:firstLine="480" w:firstLineChars="200"/>
              <w:rPr>
                <w:rFonts w:hint="eastAsia"/>
                <w:sz w:val="24"/>
                <w:szCs w:val="24"/>
                <w:lang w:val="en-US" w:eastAsia="zh-CN"/>
              </w:rPr>
            </w:pPr>
            <w:r>
              <w:rPr>
                <w:rFonts w:hint="eastAsia"/>
                <w:sz w:val="24"/>
                <w:szCs w:val="24"/>
                <w:lang w:val="en-US" w:eastAsia="zh-CN"/>
              </w:rPr>
              <w:t>按照档案完整程度打分。</w:t>
            </w:r>
          </w:p>
          <w:p w14:paraId="5BE839C0">
            <w:pPr>
              <w:spacing w:line="440" w:lineRule="exact"/>
              <w:ind w:firstLine="480" w:firstLineChars="200"/>
              <w:rPr>
                <w:rFonts w:hint="eastAsia"/>
                <w:sz w:val="24"/>
                <w:szCs w:val="24"/>
                <w:lang w:val="en-US" w:eastAsia="zh-CN"/>
              </w:rPr>
            </w:pPr>
            <w:r>
              <w:rPr>
                <w:rFonts w:hint="eastAsia"/>
                <w:sz w:val="24"/>
                <w:szCs w:val="24"/>
                <w:lang w:val="en-US" w:eastAsia="zh-CN"/>
              </w:rPr>
              <w:t>未按要求整理维修档案、建立台账的，每份档案扣3分。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FC99999">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61EDD57C">
            <w:pPr>
              <w:spacing w:line="440" w:lineRule="exact"/>
              <w:ind w:firstLine="480" w:firstLineChars="200"/>
              <w:rPr>
                <w:rFonts w:hint="eastAsia"/>
                <w:sz w:val="24"/>
                <w:szCs w:val="24"/>
                <w:lang w:val="en-US" w:eastAsia="zh-CN"/>
              </w:rPr>
            </w:pPr>
          </w:p>
        </w:tc>
      </w:tr>
      <w:tr w14:paraId="104A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14:paraId="124CFBDD">
            <w:pPr>
              <w:spacing w:line="440" w:lineRule="exact"/>
              <w:ind w:firstLine="480" w:firstLineChars="200"/>
              <w:rPr>
                <w:rFonts w:hint="eastAsia"/>
                <w:sz w:val="24"/>
                <w:szCs w:val="24"/>
                <w:lang w:val="en-US" w:eastAsia="zh-CN"/>
              </w:rPr>
            </w:pPr>
            <w:r>
              <w:rPr>
                <w:rFonts w:hint="eastAsia"/>
                <w:sz w:val="24"/>
                <w:szCs w:val="24"/>
                <w:lang w:val="en-US" w:eastAsia="zh-CN"/>
              </w:rPr>
              <w:t>2</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355322B8">
            <w:pPr>
              <w:spacing w:line="440" w:lineRule="exact"/>
              <w:ind w:firstLine="480" w:firstLineChars="200"/>
              <w:rPr>
                <w:rFonts w:hint="eastAsia"/>
                <w:sz w:val="24"/>
                <w:szCs w:val="24"/>
                <w:lang w:val="en-US" w:eastAsia="zh-CN"/>
              </w:rPr>
            </w:pPr>
            <w:r>
              <w:rPr>
                <w:rFonts w:hint="eastAsia"/>
                <w:sz w:val="24"/>
                <w:szCs w:val="24"/>
                <w:lang w:val="en-US" w:eastAsia="zh-CN"/>
              </w:rPr>
              <w:t>服务</w:t>
            </w:r>
          </w:p>
          <w:p w14:paraId="7F1F29E5">
            <w:pPr>
              <w:spacing w:line="440" w:lineRule="exact"/>
              <w:ind w:firstLine="480" w:firstLineChars="200"/>
              <w:rPr>
                <w:rFonts w:hint="eastAsia"/>
                <w:sz w:val="24"/>
                <w:szCs w:val="24"/>
                <w:lang w:val="en-US" w:eastAsia="zh-CN"/>
              </w:rPr>
            </w:pPr>
            <w:r>
              <w:rPr>
                <w:rFonts w:hint="eastAsia"/>
                <w:sz w:val="24"/>
                <w:szCs w:val="24"/>
                <w:lang w:val="en-US" w:eastAsia="zh-CN"/>
              </w:rPr>
              <w:t>质量  55分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B40499E">
            <w:pPr>
              <w:spacing w:line="440" w:lineRule="exact"/>
              <w:ind w:firstLine="480" w:firstLineChars="200"/>
              <w:rPr>
                <w:rFonts w:hint="eastAsia"/>
                <w:sz w:val="24"/>
                <w:szCs w:val="24"/>
                <w:lang w:val="en-US" w:eastAsia="zh-CN"/>
              </w:rPr>
            </w:pPr>
            <w:r>
              <w:rPr>
                <w:rFonts w:hint="eastAsia"/>
                <w:sz w:val="24"/>
                <w:szCs w:val="24"/>
                <w:lang w:val="en-US" w:eastAsia="zh-CN"/>
              </w:rPr>
              <w:t>汽车维修技术检验制度   15分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619B528B">
            <w:pPr>
              <w:spacing w:line="440" w:lineRule="exact"/>
              <w:ind w:firstLine="480" w:firstLineChars="200"/>
              <w:rPr>
                <w:rFonts w:hint="eastAsia"/>
                <w:sz w:val="24"/>
                <w:szCs w:val="24"/>
                <w:lang w:val="en-US" w:eastAsia="zh-CN"/>
              </w:rPr>
            </w:pPr>
            <w:r>
              <w:rPr>
                <w:rFonts w:hint="eastAsia"/>
                <w:sz w:val="24"/>
                <w:szCs w:val="24"/>
                <w:lang w:val="en-US" w:eastAsia="zh-CN"/>
              </w:rPr>
              <w:t>是否严格执行汽车维修技术检验制度，</w:t>
            </w:r>
          </w:p>
          <w:p w14:paraId="41AB43C4">
            <w:pPr>
              <w:spacing w:line="440" w:lineRule="exact"/>
              <w:ind w:firstLine="480" w:firstLineChars="200"/>
              <w:rPr>
                <w:rFonts w:hint="eastAsia"/>
                <w:sz w:val="24"/>
                <w:szCs w:val="24"/>
                <w:lang w:val="en-US" w:eastAsia="zh-CN"/>
              </w:rPr>
            </w:pPr>
            <w:r>
              <w:rPr>
                <w:rFonts w:hint="eastAsia"/>
                <w:sz w:val="24"/>
                <w:szCs w:val="24"/>
                <w:lang w:val="en-US" w:eastAsia="zh-CN"/>
              </w:rPr>
              <w:t>出现非人为损坏返修情况，根据情况每次 3 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C70E0F3">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6C149E66">
            <w:pPr>
              <w:spacing w:line="440" w:lineRule="exact"/>
              <w:ind w:firstLine="480" w:firstLineChars="200"/>
              <w:rPr>
                <w:rFonts w:hint="eastAsia"/>
                <w:sz w:val="24"/>
                <w:szCs w:val="24"/>
                <w:lang w:val="en-US" w:eastAsia="zh-CN"/>
              </w:rPr>
            </w:pPr>
          </w:p>
        </w:tc>
      </w:tr>
      <w:tr w14:paraId="48FE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14:paraId="48D5100A">
            <w:pPr>
              <w:spacing w:line="440" w:lineRule="exact"/>
              <w:ind w:firstLine="480" w:firstLineChars="200"/>
              <w:rPr>
                <w:rFonts w:hint="eastAsia"/>
                <w:sz w:val="24"/>
                <w:szCs w:val="24"/>
                <w:lang w:val="en-US" w:eastAsia="zh-CN"/>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089639CA">
            <w:pPr>
              <w:spacing w:line="440" w:lineRule="exact"/>
              <w:ind w:firstLine="480" w:firstLineChars="200"/>
              <w:rPr>
                <w:rFonts w:hint="eastAsia"/>
                <w:sz w:val="24"/>
                <w:szCs w:val="24"/>
                <w:lang w:val="en-US"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0FC60C5">
            <w:pPr>
              <w:spacing w:line="440" w:lineRule="exact"/>
              <w:ind w:firstLine="480" w:firstLineChars="200"/>
              <w:rPr>
                <w:rFonts w:hint="eastAsia"/>
                <w:sz w:val="24"/>
                <w:szCs w:val="24"/>
                <w:lang w:val="en-US" w:eastAsia="zh-CN"/>
              </w:rPr>
            </w:pPr>
            <w:r>
              <w:rPr>
                <w:rFonts w:hint="eastAsia"/>
                <w:sz w:val="24"/>
                <w:szCs w:val="24"/>
                <w:lang w:val="en-US" w:eastAsia="zh-CN"/>
              </w:rPr>
              <w:t>结算清单   25分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1F9793E">
            <w:pPr>
              <w:spacing w:line="440" w:lineRule="exact"/>
              <w:ind w:firstLine="480" w:firstLineChars="200"/>
              <w:rPr>
                <w:rFonts w:hint="eastAsia"/>
                <w:sz w:val="24"/>
                <w:szCs w:val="24"/>
                <w:lang w:val="en-US" w:eastAsia="zh-CN"/>
              </w:rPr>
            </w:pPr>
            <w:r>
              <w:rPr>
                <w:rFonts w:hint="eastAsia"/>
                <w:sz w:val="24"/>
                <w:szCs w:val="24"/>
                <w:lang w:val="en-US" w:eastAsia="zh-CN"/>
              </w:rPr>
              <w:t>是否存在擅自收取辅助材料费、虚列汽车维修项目和工时费、虚报配件价格、虚开发票等违规现象。</w:t>
            </w:r>
          </w:p>
          <w:p w14:paraId="1E9A84FD">
            <w:pPr>
              <w:spacing w:line="440" w:lineRule="exact"/>
              <w:ind w:firstLine="480" w:firstLineChars="200"/>
              <w:rPr>
                <w:rFonts w:hint="eastAsia"/>
                <w:sz w:val="24"/>
                <w:szCs w:val="24"/>
                <w:lang w:val="en-US" w:eastAsia="zh-CN"/>
              </w:rPr>
            </w:pPr>
            <w:r>
              <w:rPr>
                <w:rFonts w:hint="eastAsia"/>
                <w:sz w:val="24"/>
                <w:szCs w:val="24"/>
                <w:lang w:val="en-US" w:eastAsia="zh-CN"/>
              </w:rPr>
              <w:t>按照实际履约情况打分。</w:t>
            </w:r>
          </w:p>
          <w:p w14:paraId="4D9DC24B">
            <w:pPr>
              <w:spacing w:line="440" w:lineRule="exact"/>
              <w:ind w:firstLine="480" w:firstLineChars="200"/>
              <w:rPr>
                <w:rFonts w:hint="eastAsia"/>
                <w:sz w:val="24"/>
                <w:szCs w:val="24"/>
                <w:lang w:val="en-US" w:eastAsia="zh-CN"/>
              </w:rPr>
            </w:pPr>
            <w:r>
              <w:rPr>
                <w:rFonts w:hint="eastAsia"/>
                <w:sz w:val="24"/>
                <w:szCs w:val="24"/>
                <w:lang w:val="en-US" w:eastAsia="zh-CN"/>
              </w:rPr>
              <w:t>每出现1次扣25分。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96E51BD">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156F25BD">
            <w:pPr>
              <w:spacing w:line="440" w:lineRule="exact"/>
              <w:ind w:firstLine="480" w:firstLineChars="200"/>
              <w:rPr>
                <w:rFonts w:hint="eastAsia"/>
                <w:sz w:val="24"/>
                <w:szCs w:val="24"/>
                <w:lang w:val="en-US" w:eastAsia="zh-CN"/>
              </w:rPr>
            </w:pPr>
          </w:p>
        </w:tc>
      </w:tr>
      <w:tr w14:paraId="3F49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14:paraId="4C4D91F6">
            <w:pPr>
              <w:spacing w:line="440" w:lineRule="exact"/>
              <w:ind w:firstLine="480" w:firstLineChars="200"/>
              <w:rPr>
                <w:rFonts w:hint="eastAsia"/>
                <w:sz w:val="24"/>
                <w:szCs w:val="24"/>
                <w:lang w:val="en-US" w:eastAsia="zh-CN"/>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7137992B">
            <w:pPr>
              <w:spacing w:line="440" w:lineRule="exact"/>
              <w:ind w:firstLine="480" w:firstLineChars="200"/>
              <w:rPr>
                <w:rFonts w:hint="eastAsia"/>
                <w:sz w:val="24"/>
                <w:szCs w:val="24"/>
                <w:lang w:val="en-US"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0E9E90">
            <w:pPr>
              <w:spacing w:line="440" w:lineRule="exact"/>
              <w:ind w:firstLine="480" w:firstLineChars="200"/>
              <w:rPr>
                <w:rFonts w:hint="eastAsia"/>
                <w:sz w:val="24"/>
                <w:szCs w:val="24"/>
                <w:lang w:val="en-US" w:eastAsia="zh-CN"/>
              </w:rPr>
            </w:pPr>
            <w:r>
              <w:rPr>
                <w:rFonts w:hint="eastAsia"/>
                <w:sz w:val="24"/>
                <w:szCs w:val="24"/>
                <w:lang w:val="en-US" w:eastAsia="zh-CN"/>
              </w:rPr>
              <w:t>维修效率   15分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195C2B48">
            <w:pPr>
              <w:spacing w:line="440" w:lineRule="exact"/>
              <w:ind w:firstLine="480" w:firstLineChars="200"/>
              <w:rPr>
                <w:rFonts w:hint="eastAsia"/>
                <w:sz w:val="24"/>
                <w:szCs w:val="24"/>
                <w:lang w:val="en-US" w:eastAsia="zh-CN"/>
              </w:rPr>
            </w:pPr>
            <w:r>
              <w:rPr>
                <w:rFonts w:hint="eastAsia"/>
                <w:sz w:val="24"/>
                <w:szCs w:val="24"/>
                <w:lang w:val="en-US" w:eastAsia="zh-CN"/>
              </w:rPr>
              <w:t>是否按照送修单上约定的期限完成维修工作。 按照维修约定期限遵守情况打分。</w:t>
            </w:r>
          </w:p>
          <w:p w14:paraId="51A6A098">
            <w:pPr>
              <w:spacing w:line="440" w:lineRule="exact"/>
              <w:ind w:firstLine="480" w:firstLineChars="200"/>
              <w:rPr>
                <w:rFonts w:hint="eastAsia"/>
                <w:sz w:val="24"/>
                <w:szCs w:val="24"/>
                <w:lang w:val="en-US" w:eastAsia="zh-CN"/>
              </w:rPr>
            </w:pPr>
            <w:r>
              <w:rPr>
                <w:rFonts w:hint="eastAsia"/>
                <w:sz w:val="24"/>
                <w:szCs w:val="24"/>
                <w:lang w:val="en-US" w:eastAsia="zh-CN"/>
              </w:rPr>
              <w:t>每出现1次超时扣3分。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E13EED0">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14CD7EBE">
            <w:pPr>
              <w:spacing w:line="440" w:lineRule="exact"/>
              <w:ind w:firstLine="480" w:firstLineChars="200"/>
              <w:rPr>
                <w:rFonts w:hint="eastAsia"/>
                <w:sz w:val="24"/>
                <w:szCs w:val="24"/>
                <w:lang w:val="en-US" w:eastAsia="zh-CN"/>
              </w:rPr>
            </w:pPr>
          </w:p>
        </w:tc>
      </w:tr>
      <w:tr w14:paraId="7E4A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14:paraId="190D7504">
            <w:pPr>
              <w:spacing w:line="440" w:lineRule="exact"/>
              <w:ind w:firstLine="480" w:firstLineChars="200"/>
              <w:rPr>
                <w:rFonts w:hint="eastAsia"/>
                <w:sz w:val="24"/>
                <w:szCs w:val="24"/>
                <w:lang w:val="en-US" w:eastAsia="zh-CN"/>
              </w:rPr>
            </w:pPr>
            <w:r>
              <w:rPr>
                <w:rFonts w:hint="eastAsia"/>
                <w:sz w:val="24"/>
                <w:szCs w:val="24"/>
                <w:lang w:val="en-US" w:eastAsia="zh-CN"/>
              </w:rPr>
              <w:t>3</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3279E539">
            <w:pPr>
              <w:spacing w:line="440" w:lineRule="exact"/>
              <w:ind w:firstLine="480" w:firstLineChars="200"/>
              <w:rPr>
                <w:rFonts w:hint="eastAsia"/>
                <w:sz w:val="24"/>
                <w:szCs w:val="24"/>
                <w:lang w:val="en-US" w:eastAsia="zh-CN"/>
              </w:rPr>
            </w:pPr>
            <w:r>
              <w:rPr>
                <w:rFonts w:hint="eastAsia"/>
                <w:sz w:val="24"/>
                <w:szCs w:val="24"/>
                <w:lang w:val="en-US" w:eastAsia="zh-CN"/>
              </w:rPr>
              <w:t>服务  态度    10分</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AA8D52D">
            <w:pPr>
              <w:spacing w:line="440" w:lineRule="exact"/>
              <w:ind w:firstLine="480" w:firstLineChars="200"/>
              <w:rPr>
                <w:rFonts w:hint="eastAsia"/>
                <w:sz w:val="24"/>
                <w:szCs w:val="24"/>
                <w:lang w:val="en-US" w:eastAsia="zh-CN"/>
              </w:rPr>
            </w:pPr>
            <w:r>
              <w:rPr>
                <w:rFonts w:hint="eastAsia"/>
                <w:sz w:val="24"/>
                <w:szCs w:val="24"/>
                <w:lang w:val="en-US" w:eastAsia="zh-CN"/>
              </w:rPr>
              <w:t>响应时间 、 应急响应能力 、 急件项目的处理    5分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7D421FF1">
            <w:pPr>
              <w:spacing w:line="440" w:lineRule="exact"/>
              <w:ind w:firstLine="480" w:firstLineChars="200"/>
              <w:rPr>
                <w:rFonts w:hint="eastAsia"/>
                <w:sz w:val="24"/>
                <w:szCs w:val="24"/>
                <w:lang w:val="en-US" w:eastAsia="zh-CN"/>
              </w:rPr>
            </w:pPr>
            <w:r>
              <w:rPr>
                <w:rFonts w:hint="eastAsia"/>
                <w:sz w:val="24"/>
                <w:szCs w:val="24"/>
                <w:lang w:val="en-US" w:eastAsia="zh-CN"/>
              </w:rPr>
              <w:t>优先安排托修方的车辆进行维护，落实24 小时值班制度：</w:t>
            </w:r>
          </w:p>
          <w:p w14:paraId="4631A8CB">
            <w:pPr>
              <w:spacing w:line="440" w:lineRule="exact"/>
              <w:ind w:firstLine="480" w:firstLineChars="200"/>
              <w:rPr>
                <w:rFonts w:hint="eastAsia"/>
                <w:sz w:val="24"/>
                <w:szCs w:val="24"/>
                <w:lang w:val="en-US" w:eastAsia="zh-CN"/>
              </w:rPr>
            </w:pPr>
            <w:r>
              <w:rPr>
                <w:rFonts w:hint="eastAsia"/>
                <w:sz w:val="24"/>
                <w:szCs w:val="24"/>
                <w:lang w:val="en-US" w:eastAsia="zh-CN"/>
              </w:rPr>
              <w:t>①设立消防车辆维修接待优先通道， 即到即修；每出现1次未安排优先维修扣2分。</w:t>
            </w:r>
          </w:p>
          <w:p w14:paraId="602DBF6E">
            <w:pPr>
              <w:spacing w:line="440" w:lineRule="exact"/>
              <w:ind w:firstLine="480" w:firstLineChars="200"/>
              <w:rPr>
                <w:rFonts w:hint="eastAsia"/>
                <w:sz w:val="24"/>
                <w:szCs w:val="24"/>
                <w:lang w:val="en-US" w:eastAsia="zh-CN"/>
              </w:rPr>
            </w:pPr>
            <w:r>
              <w:rPr>
                <w:rFonts w:hint="eastAsia"/>
                <w:sz w:val="24"/>
                <w:szCs w:val="24"/>
                <w:lang w:val="en-US" w:eastAsia="zh-CN"/>
              </w:rPr>
              <w:t>②响应不及时，联系上门拖车、进场维修，2小时内未响应的每次扣 1分；6小时内未响应的扣2分；24小时未响应的每次扣5分。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2C3012B">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56F4A0EB">
            <w:pPr>
              <w:spacing w:line="440" w:lineRule="exact"/>
              <w:ind w:firstLine="480" w:firstLineChars="200"/>
              <w:rPr>
                <w:rFonts w:hint="eastAsia"/>
                <w:sz w:val="24"/>
                <w:szCs w:val="24"/>
                <w:lang w:val="en-US" w:eastAsia="zh-CN"/>
              </w:rPr>
            </w:pPr>
          </w:p>
        </w:tc>
      </w:tr>
      <w:tr w14:paraId="4F1A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14:paraId="1BC18BC9">
            <w:pPr>
              <w:spacing w:line="440" w:lineRule="exact"/>
              <w:ind w:firstLine="480" w:firstLineChars="200"/>
              <w:rPr>
                <w:rFonts w:hint="eastAsia"/>
                <w:sz w:val="24"/>
                <w:szCs w:val="24"/>
                <w:lang w:val="en-US" w:eastAsia="zh-CN"/>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1FBDB9A0">
            <w:pPr>
              <w:spacing w:line="440" w:lineRule="exact"/>
              <w:ind w:firstLine="480" w:firstLineChars="200"/>
              <w:rPr>
                <w:rFonts w:hint="eastAsia"/>
                <w:sz w:val="24"/>
                <w:szCs w:val="24"/>
                <w:lang w:val="en-US"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C621E38">
            <w:pPr>
              <w:spacing w:line="440" w:lineRule="exact"/>
              <w:ind w:firstLine="480" w:firstLineChars="200"/>
              <w:rPr>
                <w:rFonts w:hint="eastAsia"/>
                <w:sz w:val="24"/>
                <w:szCs w:val="24"/>
                <w:lang w:val="en-US" w:eastAsia="zh-CN"/>
              </w:rPr>
            </w:pPr>
            <w:r>
              <w:rPr>
                <w:rFonts w:hint="eastAsia"/>
                <w:sz w:val="24"/>
                <w:szCs w:val="24"/>
                <w:lang w:val="en-US" w:eastAsia="zh-CN"/>
              </w:rPr>
              <w:t>其他履</w:t>
            </w:r>
          </w:p>
          <w:p w14:paraId="28A8E4BD">
            <w:pPr>
              <w:spacing w:line="440" w:lineRule="exact"/>
              <w:ind w:firstLine="480" w:firstLineChars="200"/>
              <w:rPr>
                <w:rFonts w:hint="eastAsia"/>
                <w:sz w:val="24"/>
                <w:szCs w:val="24"/>
                <w:lang w:val="en-US" w:eastAsia="zh-CN"/>
              </w:rPr>
            </w:pPr>
            <w:r>
              <w:rPr>
                <w:rFonts w:hint="eastAsia"/>
                <w:sz w:val="24"/>
                <w:szCs w:val="24"/>
                <w:lang w:val="en-US" w:eastAsia="zh-CN"/>
              </w:rPr>
              <w:t>约情况</w:t>
            </w:r>
          </w:p>
          <w:p w14:paraId="1652990E">
            <w:pPr>
              <w:spacing w:line="440" w:lineRule="exact"/>
              <w:ind w:firstLine="480" w:firstLineChars="200"/>
              <w:rPr>
                <w:rFonts w:hint="eastAsia"/>
                <w:sz w:val="24"/>
                <w:szCs w:val="24"/>
                <w:lang w:val="en-US" w:eastAsia="zh-CN"/>
              </w:rPr>
            </w:pPr>
            <w:r>
              <w:rPr>
                <w:rFonts w:hint="eastAsia"/>
                <w:sz w:val="24"/>
                <w:szCs w:val="24"/>
                <w:lang w:val="en-US" w:eastAsia="zh-CN"/>
              </w:rPr>
              <w:t>5分</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2519087">
            <w:pPr>
              <w:spacing w:line="440" w:lineRule="exact"/>
              <w:ind w:firstLine="480" w:firstLineChars="200"/>
              <w:rPr>
                <w:rFonts w:hint="eastAsia"/>
                <w:sz w:val="24"/>
                <w:szCs w:val="24"/>
                <w:lang w:val="en-US" w:eastAsia="zh-CN"/>
              </w:rPr>
            </w:pPr>
            <w:r>
              <w:rPr>
                <w:rFonts w:hint="eastAsia"/>
                <w:sz w:val="24"/>
                <w:szCs w:val="24"/>
                <w:lang w:val="en-US" w:eastAsia="zh-CN"/>
              </w:rPr>
              <w:t>按照争议解决能力且满足项目需求的情况进行打分。</w:t>
            </w:r>
          </w:p>
          <w:p w14:paraId="617F8381">
            <w:pPr>
              <w:spacing w:line="440" w:lineRule="exact"/>
              <w:ind w:firstLine="480" w:firstLineChars="200"/>
              <w:rPr>
                <w:rFonts w:hint="eastAsia"/>
                <w:sz w:val="24"/>
                <w:szCs w:val="24"/>
                <w:lang w:val="en-US" w:eastAsia="zh-CN"/>
              </w:rPr>
            </w:pPr>
            <w:r>
              <w:rPr>
                <w:rFonts w:hint="eastAsia"/>
                <w:sz w:val="24"/>
                <w:szCs w:val="24"/>
                <w:lang w:val="en-US" w:eastAsia="zh-CN"/>
              </w:rPr>
              <w:t>与采购单位就车辆维修事宜出现争议时：</w:t>
            </w:r>
          </w:p>
          <w:p w14:paraId="02C2A174">
            <w:pPr>
              <w:spacing w:line="440" w:lineRule="exact"/>
              <w:ind w:firstLine="480" w:firstLineChars="200"/>
              <w:rPr>
                <w:rFonts w:hint="eastAsia"/>
                <w:sz w:val="24"/>
                <w:szCs w:val="24"/>
                <w:lang w:val="en-US" w:eastAsia="zh-CN"/>
              </w:rPr>
            </w:pPr>
            <w:r>
              <w:rPr>
                <w:rFonts w:hint="eastAsia"/>
                <w:sz w:val="24"/>
                <w:szCs w:val="24"/>
                <w:lang w:val="en-US" w:eastAsia="zh-CN"/>
              </w:rPr>
              <w:t>服务态度好、且能积极提供解决方案的得5分；</w:t>
            </w:r>
          </w:p>
          <w:p w14:paraId="506C8933">
            <w:pPr>
              <w:spacing w:line="440" w:lineRule="exact"/>
              <w:ind w:firstLine="480" w:firstLineChars="200"/>
              <w:rPr>
                <w:rFonts w:hint="eastAsia"/>
                <w:sz w:val="24"/>
                <w:szCs w:val="24"/>
                <w:lang w:val="en-US" w:eastAsia="zh-CN"/>
              </w:rPr>
            </w:pPr>
            <w:r>
              <w:rPr>
                <w:rFonts w:hint="eastAsia"/>
                <w:sz w:val="24"/>
                <w:szCs w:val="24"/>
                <w:lang w:val="en-US" w:eastAsia="zh-CN"/>
              </w:rPr>
              <w:t>服务态度较好、能与采购单位写上解决方案的得2 分；</w:t>
            </w:r>
          </w:p>
          <w:p w14:paraId="1E33F179">
            <w:pPr>
              <w:spacing w:line="440" w:lineRule="exact"/>
              <w:ind w:firstLine="480" w:firstLineChars="200"/>
              <w:rPr>
                <w:rFonts w:hint="eastAsia"/>
                <w:sz w:val="24"/>
                <w:szCs w:val="24"/>
                <w:lang w:val="en-US" w:eastAsia="zh-CN"/>
              </w:rPr>
            </w:pPr>
            <w:r>
              <w:rPr>
                <w:rFonts w:hint="eastAsia"/>
                <w:sz w:val="24"/>
                <w:szCs w:val="24"/>
                <w:lang w:val="en-US" w:eastAsia="zh-CN"/>
              </w:rPr>
              <w:t>服务态度差或不配合解决争议的0分。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06FE835">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14:paraId="565A902A">
            <w:pPr>
              <w:spacing w:line="440" w:lineRule="exact"/>
              <w:ind w:firstLine="480" w:firstLineChars="200"/>
              <w:rPr>
                <w:rFonts w:hint="eastAsia"/>
                <w:sz w:val="24"/>
                <w:szCs w:val="24"/>
                <w:lang w:val="en-US" w:eastAsia="zh-CN"/>
              </w:rPr>
            </w:pPr>
          </w:p>
        </w:tc>
      </w:tr>
      <w:tr w14:paraId="471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4" w:type="dxa"/>
            <w:gridSpan w:val="4"/>
            <w:tcBorders>
              <w:top w:val="single" w:color="auto" w:sz="4" w:space="0"/>
              <w:left w:val="single" w:color="auto" w:sz="4" w:space="0"/>
              <w:bottom w:val="single" w:color="auto" w:sz="4" w:space="0"/>
              <w:right w:val="single" w:color="auto" w:sz="4" w:space="0"/>
            </w:tcBorders>
            <w:noWrap w:val="0"/>
            <w:vAlign w:val="center"/>
          </w:tcPr>
          <w:p w14:paraId="2F7F7C58">
            <w:pPr>
              <w:spacing w:line="440" w:lineRule="exact"/>
              <w:ind w:firstLine="480" w:firstLineChars="200"/>
              <w:rPr>
                <w:rFonts w:hint="eastAsia"/>
                <w:sz w:val="24"/>
                <w:szCs w:val="24"/>
                <w:lang w:val="en-US" w:eastAsia="zh-CN"/>
              </w:rPr>
            </w:pPr>
            <w:r>
              <w:rPr>
                <w:rFonts w:hint="eastAsia"/>
                <w:sz w:val="24"/>
                <w:szCs w:val="24"/>
                <w:lang w:val="en-US" w:eastAsia="zh-CN"/>
              </w:rPr>
              <w:t>合计</w:t>
            </w:r>
          </w:p>
        </w:tc>
        <w:tc>
          <w:tcPr>
            <w:tcW w:w="756" w:type="dxa"/>
            <w:tcBorders>
              <w:top w:val="single" w:color="auto" w:sz="4" w:space="0"/>
              <w:left w:val="single" w:color="auto" w:sz="4" w:space="0"/>
              <w:bottom w:val="single" w:color="auto" w:sz="4" w:space="0"/>
              <w:right w:val="single" w:color="auto" w:sz="4" w:space="0"/>
            </w:tcBorders>
            <w:noWrap w:val="0"/>
            <w:vAlign w:val="top"/>
          </w:tcPr>
          <w:p w14:paraId="68A86FCB">
            <w:pPr>
              <w:spacing w:line="440" w:lineRule="exact"/>
              <w:ind w:firstLine="480" w:firstLineChars="200"/>
              <w:rPr>
                <w:rFonts w:hint="eastAsia"/>
                <w:sz w:val="24"/>
                <w:szCs w:val="24"/>
                <w:lang w:val="en-US" w:eastAsia="zh-CN"/>
              </w:rPr>
            </w:pPr>
          </w:p>
        </w:tc>
        <w:tc>
          <w:tcPr>
            <w:tcW w:w="2079" w:type="dxa"/>
            <w:tcBorders>
              <w:top w:val="single" w:color="auto" w:sz="4" w:space="0"/>
              <w:left w:val="single" w:color="auto" w:sz="4" w:space="0"/>
              <w:bottom w:val="single" w:color="auto" w:sz="4" w:space="0"/>
              <w:right w:val="single" w:color="auto" w:sz="4" w:space="0"/>
            </w:tcBorders>
            <w:noWrap w:val="0"/>
            <w:vAlign w:val="top"/>
          </w:tcPr>
          <w:p w14:paraId="040AF25B">
            <w:pPr>
              <w:spacing w:line="440" w:lineRule="exact"/>
              <w:ind w:firstLine="480" w:firstLineChars="200"/>
              <w:rPr>
                <w:rFonts w:hint="eastAsia"/>
                <w:sz w:val="24"/>
                <w:szCs w:val="24"/>
                <w:lang w:val="en-US" w:eastAsia="zh-CN"/>
              </w:rPr>
            </w:pPr>
          </w:p>
        </w:tc>
      </w:tr>
    </w:tbl>
    <w:p w14:paraId="71FEE4BE">
      <w:pPr>
        <w:spacing w:line="440" w:lineRule="exact"/>
        <w:ind w:firstLine="480" w:firstLineChars="200"/>
        <w:rPr>
          <w:rFonts w:hint="eastAsia"/>
          <w:sz w:val="24"/>
          <w:szCs w:val="24"/>
          <w:lang w:val="en-US" w:eastAsia="zh-CN"/>
        </w:rPr>
      </w:pPr>
      <w:r>
        <w:rPr>
          <w:rFonts w:hint="eastAsia"/>
          <w:sz w:val="24"/>
          <w:szCs w:val="24"/>
          <w:lang w:val="en-US" w:eastAsia="zh-CN"/>
        </w:rPr>
        <w:t xml:space="preserve">说明： </w:t>
      </w:r>
    </w:p>
    <w:p w14:paraId="5B0230FC">
      <w:pPr>
        <w:spacing w:line="440" w:lineRule="exact"/>
        <w:ind w:firstLine="480" w:firstLineChars="200"/>
        <w:rPr>
          <w:rFonts w:hint="eastAsia"/>
          <w:sz w:val="24"/>
          <w:szCs w:val="24"/>
          <w:lang w:val="en-US" w:eastAsia="zh-CN"/>
        </w:rPr>
      </w:pPr>
      <w:r>
        <w:rPr>
          <w:rFonts w:hint="eastAsia"/>
          <w:sz w:val="24"/>
          <w:szCs w:val="24"/>
          <w:lang w:val="en-US" w:eastAsia="zh-CN"/>
        </w:rPr>
        <w:t xml:space="preserve">（1）月度考核由采购人考核打分。各考核分项视违反情形轻重，原则上初次违反以提醒整改为主，再犯视情况扣分。组织实施，并经合同甲乙双方签字确认后生效，相关费用从当月服务费中核减。 </w:t>
      </w:r>
    </w:p>
    <w:p w14:paraId="4C14DEC1">
      <w:pPr>
        <w:spacing w:line="440" w:lineRule="exact"/>
        <w:ind w:firstLine="480" w:firstLineChars="200"/>
        <w:rPr>
          <w:rFonts w:hint="eastAsia"/>
          <w:sz w:val="24"/>
          <w:szCs w:val="24"/>
          <w:lang w:val="en-US" w:eastAsia="zh-CN"/>
        </w:rPr>
      </w:pPr>
      <w:r>
        <w:rPr>
          <w:rFonts w:hint="eastAsia"/>
          <w:sz w:val="24"/>
          <w:szCs w:val="24"/>
          <w:lang w:val="en-US" w:eastAsia="zh-CN"/>
        </w:rPr>
        <w:t xml:space="preserve">（2）单个月度考核得分≥90分的，月度考核为优；得分 80≤得分＜90 分的，月度考核为良； 60≤得分＜80 分的，月度考核为中；低于 60 分的，当月考核不合格。 </w:t>
      </w:r>
    </w:p>
    <w:p w14:paraId="6E965E18">
      <w:pPr>
        <w:spacing w:line="440" w:lineRule="exact"/>
        <w:ind w:firstLine="480" w:firstLineChars="200"/>
        <w:rPr>
          <w:rFonts w:hint="eastAsia"/>
          <w:sz w:val="24"/>
          <w:szCs w:val="24"/>
          <w:lang w:val="en-US" w:eastAsia="zh-CN"/>
        </w:rPr>
      </w:pPr>
      <w:r>
        <w:rPr>
          <w:rFonts w:hint="eastAsia"/>
          <w:sz w:val="24"/>
          <w:szCs w:val="24"/>
          <w:lang w:val="en-US" w:eastAsia="zh-CN"/>
        </w:rPr>
        <w:t xml:space="preserve">（3）采购人每月按照服务及履约考核标准支付相应的服务费，对于履约考核不足 80 分的，将按每低 1 分扣 500 元的标准核减当月服务费。 </w:t>
      </w:r>
    </w:p>
    <w:p w14:paraId="42ECB46C">
      <w:pPr>
        <w:spacing w:line="440" w:lineRule="exact"/>
        <w:ind w:firstLine="480" w:firstLineChars="200"/>
        <w:rPr>
          <w:rFonts w:hint="eastAsia"/>
          <w:sz w:val="24"/>
          <w:szCs w:val="24"/>
          <w:lang w:val="en-US" w:eastAsia="zh-CN"/>
        </w:rPr>
      </w:pPr>
      <w:r>
        <w:rPr>
          <w:rFonts w:hint="eastAsia"/>
          <w:sz w:val="24"/>
          <w:szCs w:val="24"/>
          <w:lang w:val="en-US" w:eastAsia="zh-CN"/>
        </w:rPr>
        <w:t xml:space="preserve">（4）合同期内出现以下情形的采购单位有权在向财政部门备案后，与中标人解除合同无需承担任何责任，不受服务期限限制，中标方不得以仍在中标服务期内为由，要求继续履行合同或另行签订其他合同，中标单位应承担全部的责任及负责全部人员的安置，不得向采购单位提出赔偿。 </w:t>
      </w:r>
    </w:p>
    <w:p w14:paraId="46F53C50">
      <w:pPr>
        <w:spacing w:line="440" w:lineRule="exact"/>
        <w:ind w:firstLine="480" w:firstLineChars="200"/>
        <w:rPr>
          <w:rFonts w:hint="eastAsia"/>
          <w:sz w:val="24"/>
          <w:szCs w:val="24"/>
          <w:lang w:val="en-US" w:eastAsia="zh-CN"/>
        </w:rPr>
      </w:pPr>
      <w:r>
        <w:rPr>
          <w:rFonts w:hint="eastAsia"/>
          <w:sz w:val="24"/>
          <w:szCs w:val="24"/>
          <w:lang w:val="en-US" w:eastAsia="zh-CN"/>
        </w:rPr>
        <w:t xml:space="preserve">情形一：年度累计核减费用达到 10万元； </w:t>
      </w:r>
    </w:p>
    <w:p w14:paraId="118170C7">
      <w:pPr>
        <w:spacing w:line="440" w:lineRule="exact"/>
        <w:ind w:firstLine="480" w:firstLineChars="200"/>
        <w:rPr>
          <w:rFonts w:hint="eastAsia"/>
          <w:sz w:val="24"/>
          <w:szCs w:val="24"/>
          <w:lang w:val="en-US" w:eastAsia="zh-CN"/>
        </w:rPr>
      </w:pPr>
      <w:r>
        <w:rPr>
          <w:rFonts w:hint="eastAsia"/>
          <w:sz w:val="24"/>
          <w:szCs w:val="24"/>
          <w:lang w:val="en-US" w:eastAsia="zh-CN"/>
        </w:rPr>
        <w:t xml:space="preserve">情形二：单个月度考核平均得分低于 60 分的； </w:t>
      </w:r>
    </w:p>
    <w:p w14:paraId="1B914FEC">
      <w:pPr>
        <w:spacing w:line="440" w:lineRule="exact"/>
        <w:ind w:firstLine="480" w:firstLineChars="200"/>
        <w:rPr>
          <w:rFonts w:hint="eastAsia"/>
          <w:sz w:val="24"/>
          <w:szCs w:val="24"/>
          <w:lang w:val="en-US" w:eastAsia="zh-CN"/>
        </w:rPr>
      </w:pPr>
      <w:r>
        <w:rPr>
          <w:rFonts w:hint="eastAsia"/>
          <w:sz w:val="24"/>
          <w:szCs w:val="24"/>
          <w:lang w:val="en-US" w:eastAsia="zh-CN"/>
        </w:rPr>
        <w:t xml:space="preserve">情形三：连续 2 个月月度考核平均得分低于 70 分； </w:t>
      </w:r>
    </w:p>
    <w:p w14:paraId="3A1E0E9D">
      <w:pPr>
        <w:spacing w:line="440" w:lineRule="exact"/>
        <w:ind w:firstLine="480" w:firstLineChars="200"/>
        <w:rPr>
          <w:rFonts w:hint="eastAsia"/>
          <w:sz w:val="24"/>
          <w:szCs w:val="24"/>
          <w:lang w:val="en-US" w:eastAsia="zh-CN"/>
        </w:rPr>
      </w:pPr>
      <w:r>
        <w:rPr>
          <w:rFonts w:hint="eastAsia"/>
          <w:sz w:val="24"/>
          <w:szCs w:val="24"/>
          <w:lang w:val="en-US" w:eastAsia="zh-CN"/>
        </w:rPr>
        <w:t xml:space="preserve">情形四：累计 3 个月月度考核平均得分低于 80 分； </w:t>
      </w:r>
    </w:p>
    <w:p w14:paraId="509088A4">
      <w:pPr>
        <w:spacing w:line="440" w:lineRule="exact"/>
        <w:ind w:firstLine="480" w:firstLineChars="200"/>
        <w:rPr>
          <w:rFonts w:hint="eastAsia"/>
          <w:sz w:val="24"/>
          <w:szCs w:val="24"/>
          <w:lang w:val="en-US" w:eastAsia="zh-CN"/>
        </w:rPr>
      </w:pPr>
      <w:r>
        <w:rPr>
          <w:rFonts w:hint="eastAsia"/>
          <w:sz w:val="24"/>
          <w:szCs w:val="24"/>
          <w:lang w:val="en-US" w:eastAsia="zh-CN"/>
        </w:rPr>
        <w:t>情形五：违反招标文件约定的保密要求的，造成不良后果的；</w:t>
      </w:r>
    </w:p>
    <w:p w14:paraId="1FFFE553">
      <w:pPr>
        <w:spacing w:line="440" w:lineRule="exact"/>
        <w:ind w:firstLine="480" w:firstLineChars="200"/>
        <w:rPr>
          <w:rFonts w:hint="eastAsia"/>
          <w:sz w:val="24"/>
          <w:szCs w:val="24"/>
          <w:lang w:val="en-US" w:eastAsia="zh-CN"/>
        </w:rPr>
      </w:pPr>
      <w:r>
        <w:rPr>
          <w:rFonts w:hint="eastAsia"/>
          <w:sz w:val="24"/>
          <w:szCs w:val="24"/>
          <w:lang w:val="en-US" w:eastAsia="zh-CN"/>
        </w:rPr>
        <w:t>情形六：虚构车辆维修故障情形的，解除合同后供应商及其关联企业两年不得参与支队同类项目招投标；</w:t>
      </w:r>
    </w:p>
    <w:p w14:paraId="6CD3FB53">
      <w:pPr>
        <w:spacing w:line="440" w:lineRule="exact"/>
        <w:ind w:firstLine="480" w:firstLineChars="200"/>
        <w:rPr>
          <w:rFonts w:hint="eastAsia"/>
          <w:sz w:val="24"/>
          <w:szCs w:val="24"/>
          <w:lang w:val="en-US" w:eastAsia="zh-CN"/>
        </w:rPr>
      </w:pPr>
      <w:r>
        <w:rPr>
          <w:rFonts w:hint="eastAsia"/>
          <w:sz w:val="24"/>
          <w:szCs w:val="24"/>
          <w:lang w:val="en-US" w:eastAsia="zh-CN"/>
        </w:rPr>
        <w:t xml:space="preserve">情形七：所采用零部件、配件存在使用假冒伪劣产品或以次充好、以旧代新，解除合同后供应商及其关联企业两年不得参与支队同类项目招投标。 </w:t>
      </w:r>
    </w:p>
    <w:p w14:paraId="57A0ADAB">
      <w:pPr>
        <w:spacing w:line="440" w:lineRule="exact"/>
        <w:ind w:firstLine="480" w:firstLineChars="200"/>
        <w:rPr>
          <w:rFonts w:hint="eastAsia"/>
          <w:sz w:val="24"/>
          <w:szCs w:val="24"/>
          <w:lang w:val="en-US" w:eastAsia="zh-CN"/>
        </w:rPr>
      </w:pPr>
      <w:r>
        <w:rPr>
          <w:rFonts w:hint="eastAsia"/>
          <w:sz w:val="24"/>
          <w:szCs w:val="24"/>
          <w:lang w:val="en-US" w:eastAsia="zh-CN"/>
        </w:rPr>
        <w:t>3、执行标准</w:t>
      </w:r>
    </w:p>
    <w:p w14:paraId="54CE08B9">
      <w:pPr>
        <w:spacing w:line="440" w:lineRule="exact"/>
        <w:ind w:firstLine="480" w:firstLineChars="200"/>
        <w:rPr>
          <w:rFonts w:hint="eastAsia"/>
          <w:sz w:val="24"/>
          <w:szCs w:val="24"/>
          <w:lang w:val="en-US" w:eastAsia="zh-CN"/>
        </w:rPr>
      </w:pPr>
      <w:r>
        <w:rPr>
          <w:rFonts w:hint="eastAsia"/>
          <w:sz w:val="24"/>
          <w:szCs w:val="24"/>
          <w:lang w:val="en-US" w:eastAsia="zh-CN"/>
        </w:rPr>
        <w:t>所有维修车辆出厂时应达到《机动车运行安全技术条件》GB7258-2012等国家安全技术标准及车辆维修标准。</w:t>
      </w:r>
    </w:p>
    <w:p w14:paraId="3023D7AD">
      <w:pPr>
        <w:spacing w:line="440" w:lineRule="exact"/>
        <w:ind w:firstLine="480" w:firstLineChars="200"/>
        <w:rPr>
          <w:rFonts w:hint="eastAsia"/>
          <w:sz w:val="24"/>
          <w:szCs w:val="24"/>
          <w:lang w:val="en-US" w:eastAsia="zh-CN"/>
        </w:rPr>
      </w:pPr>
      <w:r>
        <w:rPr>
          <w:rFonts w:hint="eastAsia"/>
          <w:sz w:val="24"/>
          <w:szCs w:val="24"/>
          <w:lang w:val="en-US" w:eastAsia="zh-CN"/>
        </w:rPr>
        <w:t>4、违约金：</w:t>
      </w:r>
    </w:p>
    <w:p w14:paraId="7DAE2946">
      <w:pPr>
        <w:spacing w:line="440" w:lineRule="exact"/>
        <w:ind w:firstLine="480" w:firstLineChars="200"/>
        <w:rPr>
          <w:rFonts w:hint="eastAsia"/>
          <w:sz w:val="24"/>
          <w:szCs w:val="24"/>
          <w:lang w:val="en-US" w:eastAsia="zh-CN"/>
        </w:rPr>
      </w:pPr>
      <w:r>
        <w:rPr>
          <w:rFonts w:hint="eastAsia"/>
          <w:sz w:val="24"/>
          <w:szCs w:val="24"/>
          <w:lang w:val="en-US" w:eastAsia="zh-CN"/>
        </w:rPr>
        <w:t>（1）供应商违约情形及违约金计算</w:t>
      </w:r>
    </w:p>
    <w:p w14:paraId="64BEA6D8">
      <w:pPr>
        <w:spacing w:line="440" w:lineRule="exact"/>
        <w:ind w:firstLine="480" w:firstLineChars="200"/>
        <w:rPr>
          <w:rFonts w:hint="eastAsia"/>
          <w:sz w:val="24"/>
          <w:szCs w:val="24"/>
          <w:lang w:val="en-US" w:eastAsia="zh-CN"/>
        </w:rPr>
      </w:pPr>
      <w:r>
        <w:rPr>
          <w:rFonts w:hint="eastAsia"/>
          <w:sz w:val="24"/>
          <w:szCs w:val="24"/>
          <w:lang w:val="en-US" w:eastAsia="zh-CN"/>
        </w:rPr>
        <w:t>逾期交付维修服务/零部件：若供应商未按合同约定时间完成维修服务或交付零部件，每逾期1日，应向采购方支付合同总金额0.5%的违约金；逾期超过10日的，采购方有权解除合同，供应商除需支付已产生的逾期违约金外，还应赔偿采购方因此造成的实际损失（包括但不限于另行采购的差价、停运损失等）。</w:t>
      </w:r>
    </w:p>
    <w:p w14:paraId="747EFEDB">
      <w:pPr>
        <w:spacing w:line="440" w:lineRule="exact"/>
        <w:ind w:firstLine="480" w:firstLineChars="200"/>
        <w:rPr>
          <w:rFonts w:hint="eastAsia"/>
          <w:sz w:val="24"/>
          <w:szCs w:val="24"/>
          <w:lang w:val="en-US" w:eastAsia="zh-CN"/>
        </w:rPr>
      </w:pPr>
      <w:r>
        <w:rPr>
          <w:rFonts w:hint="eastAsia"/>
          <w:sz w:val="24"/>
          <w:szCs w:val="24"/>
          <w:lang w:val="en-US" w:eastAsia="zh-CN"/>
        </w:rPr>
        <w:t>维修质量不达标：若维修后车辆出现同一故障（非人为损坏或正常损耗），或零部件质量不符合合同约定标准，供应商应在收到采购方通知后3日内免费返工或更换合格部件；逾期未处理的，每延迟1日按合同总金额0.3%支付违约金；若返工/更换后仍未达标，采购方有权扣减对应维修费用的30%-50%作为违约金，同时供应商需承担由此导致的额外损失。</w:t>
      </w:r>
    </w:p>
    <w:p w14:paraId="7B33D86A">
      <w:pPr>
        <w:spacing w:line="440" w:lineRule="exact"/>
        <w:ind w:firstLine="480" w:firstLineChars="200"/>
        <w:rPr>
          <w:rFonts w:hint="eastAsia"/>
          <w:sz w:val="24"/>
          <w:szCs w:val="24"/>
          <w:lang w:val="en-US" w:eastAsia="zh-CN"/>
        </w:rPr>
      </w:pPr>
      <w:r>
        <w:rPr>
          <w:rFonts w:hint="eastAsia"/>
          <w:sz w:val="24"/>
          <w:szCs w:val="24"/>
          <w:lang w:val="en-US" w:eastAsia="zh-CN"/>
        </w:rPr>
        <w:t>履行售后服务义务：供应商未按合同约定提供质保期内的售后服务（如故障响应超时、拒绝维修等），每违约1次按合同总金额1%支付违约金，累计违约金不超过合同总金额的10%。</w:t>
      </w:r>
    </w:p>
    <w:p w14:paraId="33959BA5">
      <w:pPr>
        <w:spacing w:line="440" w:lineRule="exact"/>
        <w:ind w:firstLine="480" w:firstLineChars="200"/>
        <w:rPr>
          <w:rFonts w:hint="eastAsia"/>
          <w:sz w:val="24"/>
          <w:szCs w:val="24"/>
          <w:lang w:val="en-US" w:eastAsia="zh-CN"/>
        </w:rPr>
      </w:pPr>
      <w:r>
        <w:rPr>
          <w:rFonts w:hint="eastAsia"/>
          <w:sz w:val="24"/>
          <w:szCs w:val="24"/>
          <w:lang w:val="en-US" w:eastAsia="zh-CN"/>
        </w:rPr>
        <w:t>（2）采购人违约情形及违约金计算</w:t>
      </w:r>
    </w:p>
    <w:p w14:paraId="7226CFE1">
      <w:pPr>
        <w:spacing w:line="440" w:lineRule="exact"/>
        <w:ind w:firstLine="480" w:firstLineChars="200"/>
        <w:rPr>
          <w:rFonts w:hint="eastAsia"/>
          <w:sz w:val="24"/>
          <w:szCs w:val="24"/>
          <w:lang w:val="en-US" w:eastAsia="zh-CN"/>
        </w:rPr>
      </w:pPr>
      <w:r>
        <w:rPr>
          <w:rFonts w:hint="eastAsia"/>
          <w:sz w:val="24"/>
          <w:szCs w:val="24"/>
          <w:lang w:val="en-US" w:eastAsia="zh-CN"/>
        </w:rPr>
        <w:t>逾期支付款项：采购人未按合同约定时间支付维修费用的，每逾期1日，应按逾期金额的0.05%向供应商支付违约金，逾期超过15日的，供应商有权暂停后续服务，直至款项结清。</w:t>
      </w:r>
    </w:p>
    <w:p w14:paraId="0FBC118E">
      <w:pPr>
        <w:spacing w:line="440" w:lineRule="exact"/>
        <w:ind w:firstLine="480" w:firstLineChars="200"/>
        <w:rPr>
          <w:rFonts w:hint="eastAsia"/>
          <w:sz w:val="24"/>
          <w:szCs w:val="24"/>
          <w:lang w:val="en-US" w:eastAsia="zh-CN"/>
        </w:rPr>
      </w:pPr>
      <w:r>
        <w:rPr>
          <w:rFonts w:hint="eastAsia"/>
          <w:sz w:val="24"/>
          <w:szCs w:val="24"/>
          <w:lang w:val="en-US" w:eastAsia="zh-CN"/>
        </w:rPr>
        <w:t>无正当理由变更/取消订单：采购人在无正当理由的情况下单方面变更维修内容或取消订单（供应商已开始履行合同的），应向供应商支付合同总金额20%的违约金，若供应商已产生实际成本（如零部件采购、工时投入），采购人还需额外赔偿该部分成本。</w:t>
      </w:r>
    </w:p>
    <w:p w14:paraId="4908C8A2">
      <w:pPr>
        <w:spacing w:line="440" w:lineRule="exact"/>
        <w:ind w:firstLine="480" w:firstLineChars="200"/>
        <w:rPr>
          <w:rFonts w:hint="eastAsia"/>
          <w:sz w:val="24"/>
          <w:szCs w:val="24"/>
          <w:lang w:val="en-US" w:eastAsia="zh-CN"/>
        </w:rPr>
      </w:pPr>
      <w:r>
        <w:rPr>
          <w:rFonts w:hint="eastAsia"/>
          <w:sz w:val="24"/>
          <w:szCs w:val="24"/>
          <w:lang w:val="en-US" w:eastAsia="zh-CN"/>
        </w:rPr>
        <w:t>（3）工时延误导致交车逾期</w:t>
      </w:r>
    </w:p>
    <w:p w14:paraId="7348C62F">
      <w:pPr>
        <w:spacing w:line="440" w:lineRule="exact"/>
        <w:ind w:firstLine="480" w:firstLineChars="200"/>
        <w:rPr>
          <w:rFonts w:hint="eastAsia"/>
          <w:sz w:val="24"/>
          <w:szCs w:val="24"/>
          <w:lang w:val="en-US" w:eastAsia="zh-CN"/>
        </w:rPr>
      </w:pPr>
      <w:r>
        <w:rPr>
          <w:rFonts w:hint="eastAsia"/>
          <w:sz w:val="24"/>
          <w:szCs w:val="24"/>
          <w:lang w:val="en-US" w:eastAsia="zh-CN"/>
        </w:rPr>
        <w:t>因供应商自身原因（如维修人员不足、流程疏漏等）导致工时延误，进而造成车辆交付时间超出合同约定的，每逾期1日，按实际产生工时费用的10%支付违约金；逾期超过5日的，采购人有权要求供应商减免20%的工时费作为补偿，同时供应商需承担采购人因车辆停运产生的合理损失。</w:t>
      </w:r>
    </w:p>
    <w:p w14:paraId="487920E2">
      <w:pPr>
        <w:spacing w:line="440" w:lineRule="exact"/>
        <w:ind w:firstLine="480" w:firstLineChars="200"/>
        <w:rPr>
          <w:rFonts w:hint="eastAsia"/>
          <w:sz w:val="24"/>
          <w:szCs w:val="24"/>
          <w:lang w:val="en-US" w:eastAsia="zh-CN"/>
        </w:rPr>
      </w:pPr>
      <w:r>
        <w:rPr>
          <w:rFonts w:hint="eastAsia"/>
          <w:sz w:val="24"/>
          <w:szCs w:val="24"/>
          <w:lang w:val="en-US" w:eastAsia="zh-CN"/>
        </w:rPr>
        <w:t>（4）违约金支付方式</w:t>
      </w:r>
    </w:p>
    <w:p w14:paraId="7E5A9550">
      <w:pPr>
        <w:spacing w:line="440" w:lineRule="exact"/>
        <w:ind w:firstLine="480" w:firstLineChars="200"/>
        <w:rPr>
          <w:rFonts w:hint="eastAsia"/>
          <w:sz w:val="24"/>
          <w:szCs w:val="24"/>
          <w:lang w:val="en-US" w:eastAsia="zh-CN"/>
        </w:rPr>
      </w:pPr>
      <w:r>
        <w:rPr>
          <w:rFonts w:hint="eastAsia"/>
          <w:sz w:val="24"/>
          <w:szCs w:val="24"/>
          <w:lang w:val="en-US" w:eastAsia="zh-CN"/>
        </w:rPr>
        <w:t>违约金应在违约行为确认后10个工作日内，由违约方向守约方以银行转账方式支付；逾期未支付的，按应付未付金额的0.05%/日加收滞纳金。</w:t>
      </w:r>
    </w:p>
    <w:p w14:paraId="0DC0E3DB">
      <w:pPr>
        <w:spacing w:line="440" w:lineRule="exact"/>
        <w:ind w:firstLine="480" w:firstLineChars="200"/>
        <w:rPr>
          <w:rFonts w:hint="eastAsia"/>
          <w:sz w:val="24"/>
          <w:szCs w:val="24"/>
          <w:lang w:val="en-US" w:eastAsia="zh-CN"/>
        </w:rPr>
      </w:pPr>
      <w:r>
        <w:rPr>
          <w:rFonts w:hint="eastAsia"/>
          <w:sz w:val="24"/>
          <w:szCs w:val="24"/>
          <w:lang w:val="en-US" w:eastAsia="zh-CN"/>
        </w:rPr>
        <w:t>（五）付款方式：</w:t>
      </w:r>
    </w:p>
    <w:p w14:paraId="43A75BC8">
      <w:pPr>
        <w:spacing w:line="440" w:lineRule="exact"/>
        <w:ind w:firstLine="480" w:firstLineChars="200"/>
        <w:rPr>
          <w:rFonts w:hint="eastAsia"/>
          <w:sz w:val="24"/>
          <w:szCs w:val="24"/>
          <w:lang w:val="en-US" w:eastAsia="zh-CN"/>
        </w:rPr>
      </w:pPr>
      <w:r>
        <w:rPr>
          <w:rFonts w:hint="eastAsia"/>
          <w:sz w:val="24"/>
          <w:szCs w:val="24"/>
          <w:lang w:val="en-US" w:eastAsia="zh-CN"/>
        </w:rPr>
        <w:t xml:space="preserve">由采购人按下列程序付款： </w:t>
      </w:r>
    </w:p>
    <w:p w14:paraId="3A3015D3">
      <w:pPr>
        <w:spacing w:line="440" w:lineRule="exact"/>
        <w:ind w:firstLine="480" w:firstLineChars="200"/>
        <w:rPr>
          <w:rFonts w:hint="eastAsia"/>
          <w:sz w:val="24"/>
          <w:szCs w:val="24"/>
          <w:lang w:val="en-US" w:eastAsia="zh"/>
        </w:rPr>
      </w:pPr>
      <w:r>
        <w:rPr>
          <w:rFonts w:hint="eastAsia"/>
          <w:sz w:val="24"/>
          <w:szCs w:val="24"/>
          <w:lang w:val="en-US" w:eastAsia="zh-CN"/>
        </w:rPr>
        <w:t>1、</w:t>
      </w:r>
      <w:r>
        <w:rPr>
          <w:rFonts w:hint="eastAsia"/>
          <w:sz w:val="24"/>
          <w:szCs w:val="24"/>
          <w:lang w:val="en-US" w:eastAsia="zh"/>
        </w:rPr>
        <w:t>配件结算根据各服务商车辆维修保养完成情况，采用不定期结算付款方式（原则上不超过一个季度），费用结算服务商应提供维修业务统计表格、消防车维修呈批表、结算单据与釆购人进行核对，经核对无误后，开具正式税务发票，采购人在收到发票后申请支付流程，及时向服务商支付合同款。</w:t>
      </w:r>
    </w:p>
    <w:p w14:paraId="5595B16A">
      <w:pPr>
        <w:spacing w:line="440" w:lineRule="exact"/>
        <w:ind w:firstLine="480" w:firstLineChars="200"/>
        <w:rPr>
          <w:rFonts w:hint="eastAsia"/>
          <w:sz w:val="24"/>
          <w:szCs w:val="24"/>
          <w:lang w:val="en-US" w:eastAsia="zh"/>
        </w:rPr>
      </w:pPr>
      <w:r>
        <w:rPr>
          <w:rFonts w:hint="eastAsia"/>
          <w:sz w:val="24"/>
          <w:szCs w:val="24"/>
          <w:lang w:val="en-US" w:eastAsia="zh-CN"/>
        </w:rPr>
        <w:t>2、</w:t>
      </w:r>
      <w:r>
        <w:rPr>
          <w:rFonts w:hint="eastAsia"/>
          <w:sz w:val="24"/>
          <w:szCs w:val="24"/>
          <w:lang w:val="en-US" w:eastAsia="zh"/>
        </w:rPr>
        <w:t>中标</w:t>
      </w:r>
      <w:r>
        <w:rPr>
          <w:rFonts w:hint="eastAsia"/>
          <w:sz w:val="24"/>
          <w:szCs w:val="24"/>
          <w:lang w:val="en-US" w:eastAsia="zh-CN"/>
        </w:rPr>
        <w:t>人</w:t>
      </w:r>
      <w:r>
        <w:rPr>
          <w:rFonts w:hint="eastAsia"/>
          <w:sz w:val="24"/>
          <w:szCs w:val="24"/>
          <w:lang w:val="en-US" w:eastAsia="zh"/>
        </w:rPr>
        <w:t>向釆购人提供与支付金额相符的有效发票，且收款方、出具发票方、合同乙方均必须与中标人名称一致。</w:t>
      </w:r>
    </w:p>
    <w:p w14:paraId="4467E902">
      <w:pPr>
        <w:spacing w:line="440" w:lineRule="exact"/>
        <w:ind w:firstLine="480" w:firstLineChars="200"/>
        <w:rPr>
          <w:rFonts w:hint="eastAsia"/>
          <w:sz w:val="24"/>
          <w:szCs w:val="24"/>
          <w:lang w:val="en-US" w:eastAsia="zh-CN"/>
        </w:rPr>
      </w:pPr>
      <w:r>
        <w:rPr>
          <w:rFonts w:hint="eastAsia"/>
          <w:sz w:val="24"/>
          <w:szCs w:val="24"/>
          <w:lang w:val="en-US" w:eastAsia="zh-CN"/>
        </w:rPr>
        <w:t>（六）其他要求</w:t>
      </w:r>
    </w:p>
    <w:p w14:paraId="7334CCA1">
      <w:pPr>
        <w:spacing w:line="440" w:lineRule="exact"/>
        <w:ind w:firstLine="480" w:firstLineChars="200"/>
        <w:rPr>
          <w:rFonts w:hint="eastAsia"/>
          <w:sz w:val="24"/>
          <w:szCs w:val="24"/>
          <w:lang w:val="en-US" w:eastAsia="zh-CN"/>
        </w:rPr>
      </w:pPr>
      <w:r>
        <w:rPr>
          <w:rFonts w:hint="eastAsia"/>
          <w:sz w:val="24"/>
          <w:szCs w:val="24"/>
          <w:lang w:val="en-US" w:eastAsia="zh-CN"/>
        </w:rPr>
        <w:t>1、投标人自觉遵守国家法律、法规，合法经营。严格按有关技术标准和汽车维修工艺规范实施服务，确保维修质量。严格执行有关全车大修、总成大修、二级维护和车辆竣工出厂“合格证”管理制度。所有维修车辆出厂时必须达到《机动车运行安全技术条件》GB7258-2017等国家安全技术标准及车辆维修标准。</w:t>
      </w:r>
    </w:p>
    <w:p w14:paraId="56EA6FEA">
      <w:pPr>
        <w:spacing w:line="440" w:lineRule="exact"/>
        <w:ind w:firstLine="480" w:firstLineChars="200"/>
        <w:rPr>
          <w:rFonts w:hint="eastAsia"/>
          <w:sz w:val="24"/>
          <w:szCs w:val="24"/>
          <w:lang w:val="en-US" w:eastAsia="zh-CN"/>
        </w:rPr>
      </w:pPr>
      <w:r>
        <w:rPr>
          <w:rFonts w:hint="eastAsia"/>
          <w:sz w:val="24"/>
          <w:szCs w:val="24"/>
          <w:lang w:val="en-US" w:eastAsia="zh-CN"/>
        </w:rPr>
        <w:t>2、维修场地设施要求：经营场所符合国家规定的安全标准，并且交通便利（或设有合理、明显的指示标志）。厂区整洁，厂房洁净。维修车间布局合理、车间设施良好、修理工位标示明确、厂区内标志清晰、业户资质证明、员工资格证明、营业时间要明确展示。</w:t>
      </w:r>
    </w:p>
    <w:p w14:paraId="23FC2DF8">
      <w:pPr>
        <w:spacing w:line="440" w:lineRule="exact"/>
        <w:ind w:firstLine="480" w:firstLineChars="200"/>
        <w:rPr>
          <w:rFonts w:hint="eastAsia"/>
          <w:sz w:val="24"/>
          <w:szCs w:val="24"/>
          <w:lang w:val="en-US" w:eastAsia="zh-CN"/>
        </w:rPr>
      </w:pPr>
      <w:r>
        <w:rPr>
          <w:rFonts w:hint="eastAsia"/>
          <w:sz w:val="24"/>
          <w:szCs w:val="24"/>
          <w:lang w:val="en-US" w:eastAsia="zh-CN"/>
        </w:rPr>
        <w:t>3、质量保证期：经修车辆达不到规定的质量标准和技术要求的，返修的车辆不得重复计价收费。送修车辆合格出厂后，执行中华人民共和国交通部2019年第20号令《机动车维修管理规定》第三十七条机动车维修实行竣工出厂质量保证期制度：汽车和危险货物运输车辆整车修理或总成修理质量保证期为车辆行驶20000公里或者100日；二级维护质量保证期为车辆行驶5000公里或者30日；一级维护、小修及专项修理质量保证期为车辆行驶2000公里或者10日。质量保证期中行驶里程和日期指标，以先达到者为准。机动车维修质量保证期，从维修竣工出厂之日起计算。在质量保证期内，因维修质量造成的经济损失，由中标人负责。</w:t>
      </w:r>
    </w:p>
    <w:p w14:paraId="6B68C836">
      <w:pPr>
        <w:spacing w:line="440" w:lineRule="exact"/>
        <w:ind w:firstLine="480" w:firstLineChars="200"/>
        <w:rPr>
          <w:rFonts w:hint="eastAsia"/>
          <w:sz w:val="24"/>
          <w:szCs w:val="24"/>
          <w:lang w:val="en-US" w:eastAsia="zh-CN"/>
        </w:rPr>
      </w:pPr>
      <w:r>
        <w:rPr>
          <w:rFonts w:hint="eastAsia"/>
          <w:sz w:val="24"/>
          <w:szCs w:val="24"/>
          <w:lang w:val="en-US" w:eastAsia="zh-CN"/>
        </w:rPr>
        <w:t>4、在质量保证期内因维修质量发生的故障，中标人优先免费返修。严格执行汽车维修技术检验制度，车辆返修率要控制在5%以内。如超5%的，采购人将发出限期整改通知书，收到限期整改通知书后，如一周内同一车辆同一维修项目连续累计3次返修的，采购人有权单方面终止合同。并建立汽车维修档案，认真记录车辆维修情况。</w:t>
      </w:r>
    </w:p>
    <w:p w14:paraId="1805802B">
      <w:pPr>
        <w:spacing w:line="440" w:lineRule="exact"/>
        <w:ind w:firstLine="480" w:firstLineChars="200"/>
        <w:rPr>
          <w:rFonts w:hint="eastAsia"/>
          <w:sz w:val="24"/>
          <w:szCs w:val="24"/>
          <w:lang w:val="en-US" w:eastAsia="zh-CN"/>
        </w:rPr>
      </w:pPr>
      <w:r>
        <w:rPr>
          <w:rFonts w:hint="eastAsia"/>
          <w:sz w:val="24"/>
          <w:szCs w:val="24"/>
          <w:lang w:val="en-US" w:eastAsia="zh-CN"/>
        </w:rPr>
        <w:t>5、维修时限要求：中标人对采购人车辆应当优先安排维修，车辆小修（更换机油、轮胎修补或更换、蓄电池检测与更换、更换火花塞、更换刹车片等）、保养当天完成。需疑难零配件的特殊车辆维修或试过出险车辆维修，应视筹措配件难易程度或车辆损伤程度，由双方协调维修工期，严格按照交车时限来安排维修服务，不能在规定时限内交车的，要提前与采购人联系，取得采购人的谅解。检验人员在现场对车辆进行诊断，初步确定维修项目，并要充分征求采购人的意见。工作单上没有的项目，在维修过程中发现某些项目是必须追加的，维修人员应立即告知调度或技术负责人，确认后，在维修前应事先通知采购人，征得采购人同意，方能增加费用开始施工，并同时要追加工作单或在原工作单上补项。</w:t>
      </w:r>
    </w:p>
    <w:p w14:paraId="3789A3B6">
      <w:pPr>
        <w:spacing w:line="440" w:lineRule="exact"/>
        <w:ind w:firstLine="480" w:firstLineChars="200"/>
        <w:rPr>
          <w:rFonts w:hint="eastAsia"/>
          <w:sz w:val="24"/>
          <w:szCs w:val="24"/>
          <w:lang w:val="en-US" w:eastAsia="zh-CN"/>
        </w:rPr>
      </w:pPr>
      <w:r>
        <w:rPr>
          <w:rFonts w:hint="eastAsia"/>
          <w:sz w:val="24"/>
          <w:szCs w:val="24"/>
          <w:lang w:val="en-US" w:eastAsia="zh-CN"/>
        </w:rPr>
        <w:t>6、零配（部）件要求：所采用的零配（部）件等材料符合国家标准，不得使用假冒伪劣产品或以次充好，以旧顶新。特殊情况下，经送修人同意，在保证安全质量的前提下，可以用旧件或副厂件。不论何种情况更换的零配（部）件均应在装配前取得送修人认可并在维修单上签字同意。汽车修理企业在材料电脑清单中注明为原厂件或副厂件或旧件，原厂件须提供发票及产品合格证等相关证明供用户方查验，副厂件须提供产品合格证等相关证明由采购人查验，更换原厂件或副厂件均须经由采购人签字确认。</w:t>
      </w:r>
    </w:p>
    <w:p w14:paraId="0A74C62F">
      <w:pPr>
        <w:spacing w:line="440" w:lineRule="exact"/>
        <w:ind w:firstLine="480" w:firstLineChars="200"/>
        <w:rPr>
          <w:rFonts w:hint="eastAsia"/>
          <w:sz w:val="24"/>
          <w:szCs w:val="24"/>
          <w:lang w:val="en-US" w:eastAsia="zh-CN"/>
        </w:rPr>
      </w:pPr>
      <w:r>
        <w:rPr>
          <w:rFonts w:hint="eastAsia"/>
          <w:sz w:val="24"/>
          <w:szCs w:val="24"/>
          <w:lang w:val="en-US" w:eastAsia="zh-CN"/>
        </w:rPr>
        <w:t>7、中标人日常运作（接车、生产、交车、结算、投诉、索赔）要做到规范化、制度化、实行定人定岗定规，严格落实岗位责任制度，形成岗位责任追究制度，促进生产管理活动有秩序的进行。</w:t>
      </w:r>
    </w:p>
    <w:p w14:paraId="37C860BA">
      <w:pPr>
        <w:spacing w:line="440" w:lineRule="exact"/>
        <w:ind w:firstLine="480" w:firstLineChars="200"/>
        <w:rPr>
          <w:rFonts w:hint="eastAsia"/>
          <w:sz w:val="24"/>
          <w:szCs w:val="24"/>
          <w:lang w:val="en-US" w:eastAsia="zh-CN"/>
        </w:rPr>
      </w:pPr>
      <w:r>
        <w:rPr>
          <w:rFonts w:hint="eastAsia"/>
          <w:sz w:val="24"/>
          <w:szCs w:val="24"/>
          <w:lang w:val="en-US" w:eastAsia="zh-CN"/>
        </w:rPr>
        <w:t>8、中标人针对本项目设立维修服务专柜，有专人提供从接车到验车出厂的全过程服务。为采购人提供优先服务，确保在规定的时限内完成维修服务，保障车辆单位用车需要。</w:t>
      </w:r>
    </w:p>
    <w:p w14:paraId="132CA3CB">
      <w:pPr>
        <w:spacing w:line="440" w:lineRule="exact"/>
        <w:ind w:firstLine="480" w:firstLineChars="200"/>
        <w:rPr>
          <w:rFonts w:hint="eastAsia"/>
          <w:sz w:val="24"/>
          <w:szCs w:val="24"/>
          <w:lang w:val="en-US" w:eastAsia="zh-CN"/>
        </w:rPr>
      </w:pPr>
      <w:r>
        <w:rPr>
          <w:rFonts w:hint="eastAsia"/>
          <w:sz w:val="24"/>
          <w:szCs w:val="24"/>
          <w:lang w:val="en-US" w:eastAsia="zh-CN"/>
        </w:rPr>
        <w:t>★9、响应供应商需作出以下服务承诺：</w:t>
      </w:r>
    </w:p>
    <w:p w14:paraId="30DDFF43">
      <w:pPr>
        <w:spacing w:line="440" w:lineRule="exact"/>
        <w:ind w:firstLine="480" w:firstLineChars="200"/>
        <w:rPr>
          <w:rFonts w:hint="eastAsia"/>
          <w:sz w:val="24"/>
          <w:szCs w:val="24"/>
          <w:lang w:val="en-US" w:eastAsia="zh-CN"/>
        </w:rPr>
      </w:pPr>
      <w:r>
        <w:rPr>
          <w:rFonts w:hint="eastAsia"/>
          <w:sz w:val="24"/>
          <w:szCs w:val="24"/>
          <w:lang w:val="en-US" w:eastAsia="zh-CN"/>
        </w:rPr>
        <w:t>①全方位服务覆盖：为采购人车辆提供应急救援服务、上门维修服务，并确保24小时响应机制的有效运行。其中，项目负责人电话需保持24小时畅通，在接到采购人相关需求信息后20分钟内予以回复反馈。</w:t>
      </w:r>
    </w:p>
    <w:p w14:paraId="105DACC2">
      <w:pPr>
        <w:spacing w:line="440" w:lineRule="exact"/>
        <w:ind w:firstLine="480" w:firstLineChars="200"/>
        <w:rPr>
          <w:rFonts w:hint="eastAsia"/>
          <w:sz w:val="24"/>
          <w:szCs w:val="24"/>
          <w:lang w:val="en-US" w:eastAsia="zh-CN"/>
        </w:rPr>
      </w:pPr>
      <w:r>
        <w:rPr>
          <w:rFonts w:hint="eastAsia"/>
          <w:sz w:val="24"/>
          <w:szCs w:val="24"/>
          <w:lang w:val="en-US" w:eastAsia="zh-CN"/>
        </w:rPr>
        <w:t>②高效的营区维修响应：当采购人车辆在营区内发生故障，自采购人提出维修需求之时起，中标人需在1小时内提供上门维修服务，快速抵达现场开展故障排查与修复工作。</w:t>
      </w:r>
    </w:p>
    <w:p w14:paraId="28C14A8A">
      <w:pPr>
        <w:spacing w:line="440" w:lineRule="exact"/>
        <w:ind w:firstLine="480" w:firstLineChars="200"/>
        <w:rPr>
          <w:rFonts w:hint="eastAsia"/>
          <w:sz w:val="24"/>
          <w:szCs w:val="24"/>
          <w:lang w:val="en-US" w:eastAsia="zh-CN"/>
        </w:rPr>
      </w:pPr>
      <w:r>
        <w:rPr>
          <w:rFonts w:hint="eastAsia"/>
          <w:sz w:val="24"/>
          <w:szCs w:val="24"/>
          <w:lang w:val="en-US" w:eastAsia="zh-CN"/>
        </w:rPr>
        <w:t>③深圳市内紧急抢修保障：在深圳市行政区域范围内，一旦采购人车辆发生故障且需急修，中标人应即刻组织人员前往抢修，保证2小时内到达故障现场。同时，免费为采购人提供拖车救援服务（含高速拖车费用），以解决车辆无法行驶的困境。</w:t>
      </w:r>
    </w:p>
    <w:p w14:paraId="3B10FC21">
      <w:pPr>
        <w:spacing w:line="440" w:lineRule="exact"/>
        <w:ind w:firstLine="480" w:firstLineChars="200"/>
        <w:rPr>
          <w:rFonts w:hint="eastAsia"/>
          <w:sz w:val="24"/>
          <w:szCs w:val="24"/>
          <w:lang w:val="en-US" w:eastAsia="zh-CN"/>
        </w:rPr>
      </w:pPr>
      <w:r>
        <w:rPr>
          <w:rFonts w:hint="eastAsia"/>
          <w:sz w:val="24"/>
          <w:szCs w:val="24"/>
          <w:lang w:val="en-US" w:eastAsia="zh-CN"/>
        </w:rPr>
        <w:t>④重大任务伴随保障：当采购人执行重大任务用车期间，中标人需派遣专业维修人员进行伴随保障，随时应对可能出现的车辆故障，确保任务顺利进行。</w:t>
      </w:r>
    </w:p>
    <w:p w14:paraId="7B39F72F">
      <w:pPr>
        <w:spacing w:line="440" w:lineRule="exact"/>
        <w:ind w:firstLine="480" w:firstLineChars="200"/>
        <w:rPr>
          <w:rFonts w:hint="eastAsia"/>
          <w:sz w:val="24"/>
          <w:szCs w:val="24"/>
          <w:lang w:val="en-US" w:eastAsia="zh-CN"/>
        </w:rPr>
      </w:pPr>
      <w:r>
        <w:rPr>
          <w:rFonts w:hint="eastAsia"/>
          <w:sz w:val="24"/>
          <w:szCs w:val="24"/>
          <w:lang w:val="en-US" w:eastAsia="zh-CN"/>
        </w:rPr>
        <w:t>⑤应急保障机制建设：中标人应组建专门的消防车维修应急保障组，并制定科学合理、切实可行的应急保障方案。一旦采购人提出应急保障需求，中标人应急保障组必须立即响应出动，具备高效完成队伍因战备任务需要而产生的紧急维修任务的能力，保障消防车辆随时处于可用状态，满足应急战备需求。</w:t>
      </w:r>
    </w:p>
    <w:p w14:paraId="0C360D67">
      <w:pPr>
        <w:spacing w:line="440" w:lineRule="exact"/>
        <w:ind w:firstLine="480" w:firstLineChars="200"/>
        <w:rPr>
          <w:rFonts w:hint="eastAsia"/>
          <w:sz w:val="24"/>
          <w:szCs w:val="24"/>
          <w:lang w:val="en-US" w:eastAsia="zh-CN"/>
        </w:rPr>
      </w:pPr>
      <w:r>
        <w:rPr>
          <w:rFonts w:hint="eastAsia"/>
          <w:sz w:val="24"/>
          <w:szCs w:val="24"/>
          <w:lang w:val="en-US" w:eastAsia="zh-CN"/>
        </w:rPr>
        <w:t>★10、鉴于消防车辆数量众多且车龄较长，中标人须具备同时维修不少于12辆消防车的厂房工位和人员配备能力。此外，车辆维修场地应配备至少5个以上的地沟或四柱举升平台，（投标人须提供一镜到底的视频，全方位、无死角的展示维修场地及地沟的实际情况。投标人还需提供场地的租赁合同或自有场地的证明：若为租赁合同，需提供有效期内租赁合同及近3个月任意一个月的租赁发票（租赁期限≥1年且在租赁有效期内），且明确场地用途为车辆维修；若为自有场地证明，需提供相关房产证明文件（购买发票），以证实场地权属的真实性和合法性。），以方便对消防车底部的设备、部件开展全面检查、高效维修及定期保养工作，确保消防车辆时刻处于最佳运行状态。</w:t>
      </w:r>
    </w:p>
    <w:p w14:paraId="26655B84">
      <w:pPr>
        <w:spacing w:line="440" w:lineRule="exact"/>
        <w:ind w:firstLine="480" w:firstLineChars="200"/>
        <w:rPr>
          <w:rFonts w:hint="eastAsia"/>
          <w:sz w:val="24"/>
          <w:szCs w:val="24"/>
          <w:lang w:val="en-US" w:eastAsia="zh-CN"/>
        </w:rPr>
      </w:pPr>
      <w:r>
        <w:rPr>
          <w:rFonts w:hint="eastAsia"/>
          <w:sz w:val="24"/>
          <w:szCs w:val="24"/>
          <w:lang w:val="en-US" w:eastAsia="zh-CN"/>
        </w:rPr>
        <w:t>11、对可以维修的部件，不得以换代修；不得与任何人串通，虚假修车或虚报维修项目，损害车属单位的利益，严禁送修人员或单位向供应商提出非分要求。需要更换的新部件（零配件单件200元以上、成套500元以上）要制档备查，旧件当场交由采购人保管并在维修工单数确认签字。</w:t>
      </w:r>
    </w:p>
    <w:p w14:paraId="5AAA697E">
      <w:pPr>
        <w:spacing w:line="440" w:lineRule="exact"/>
        <w:ind w:firstLine="480" w:firstLineChars="200"/>
        <w:rPr>
          <w:rFonts w:hint="eastAsia"/>
          <w:sz w:val="24"/>
          <w:szCs w:val="24"/>
          <w:lang w:val="en-US" w:eastAsia="zh-CN"/>
        </w:rPr>
      </w:pPr>
      <w:r>
        <w:rPr>
          <w:rFonts w:hint="eastAsia"/>
          <w:sz w:val="24"/>
          <w:szCs w:val="24"/>
          <w:lang w:val="en-US" w:eastAsia="zh-CN"/>
        </w:rPr>
        <w:t>（七）维修费用要求</w:t>
      </w:r>
    </w:p>
    <w:p w14:paraId="5D8D8FA2">
      <w:pPr>
        <w:spacing w:line="440" w:lineRule="exact"/>
        <w:ind w:firstLine="480" w:firstLineChars="200"/>
        <w:rPr>
          <w:rFonts w:hint="eastAsia"/>
          <w:sz w:val="24"/>
          <w:szCs w:val="24"/>
          <w:lang w:val="en-US" w:eastAsia="zh-CN"/>
        </w:rPr>
      </w:pPr>
      <w:r>
        <w:rPr>
          <w:rFonts w:hint="eastAsia"/>
          <w:sz w:val="24"/>
          <w:szCs w:val="24"/>
          <w:lang w:val="en-US" w:eastAsia="zh-CN"/>
        </w:rPr>
        <w:t>1、快速更换雨刷、灯泡等快速完成的免收工时费。</w:t>
      </w:r>
    </w:p>
    <w:p w14:paraId="1EB8174E">
      <w:pPr>
        <w:spacing w:line="440" w:lineRule="exact"/>
        <w:ind w:firstLine="480" w:firstLineChars="200"/>
        <w:rPr>
          <w:rFonts w:hint="eastAsia"/>
          <w:sz w:val="24"/>
          <w:szCs w:val="24"/>
          <w:lang w:val="en-US" w:eastAsia="zh-CN"/>
        </w:rPr>
      </w:pPr>
      <w:r>
        <w:rPr>
          <w:rFonts w:hint="eastAsia"/>
          <w:sz w:val="24"/>
          <w:szCs w:val="24"/>
          <w:lang w:val="en-US" w:eastAsia="zh-CN"/>
        </w:rPr>
        <w:t>2、供应商在维修车辆某一项目计收工时费时，如超过该项目《维修项目工时费收费标准》，超过部分将视为投标无效。</w:t>
      </w:r>
    </w:p>
    <w:p w14:paraId="5704CA0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0D1F"/>
    <w:rsid w:val="01DC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2025-08-27T07:46:00Z</dcterms:created>
  <dc:creator>陌上花</dc:creator>
  <cp:lastModifiedBy>陌上花</cp:lastModifiedBy>
  <dcterms:modified xsi:type="dcterms:W3CDTF">2025-08-27T07:46:55Z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0BBD6001215948048406FB74CF52576E_11</vt:lpwstr>
  </property>
  <property fmtid="{D5CDD505-2E9C-101B-9397-08002B2CF9AE}" pid="4" name="KSOTemplateDocerSaveRecord">
    <vt:lpwstr>eyJoZGlkIjoiNWNjMDJkN2FmYTllZWU3ZDY3N2NlMzExYTI0NDJjODMiLCJ1c2VySWQiOiIzMjU1NTMwNDMifQ==</vt:lpwstr>
  </property>
</Properties>
</file>